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6CA7C0B7"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20bis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814E34">
        <w:rPr>
          <w:bCs/>
          <w:noProof w:val="0"/>
          <w:sz w:val="24"/>
          <w:szCs w:val="24"/>
        </w:rPr>
        <w:t>02137</w:t>
      </w:r>
    </w:p>
    <w:bookmarkEnd w:id="0"/>
    <w:bookmarkEnd w:id="1"/>
    <w:p w14:paraId="42FCAD20" w14:textId="77777777" w:rsidR="00960980" w:rsidRPr="00B7321B" w:rsidRDefault="00960980" w:rsidP="00960980">
      <w:pPr>
        <w:pStyle w:val="Header"/>
        <w:rPr>
          <w:bCs/>
          <w:noProof w:val="0"/>
          <w:sz w:val="24"/>
          <w:szCs w:val="24"/>
        </w:rPr>
      </w:pPr>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51207BDA"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F9652A" w:rsidRPr="00BF79D4">
        <w:rPr>
          <w:rFonts w:cs="Arial"/>
          <w:b/>
          <w:bCs/>
          <w:sz w:val="24"/>
          <w:szCs w:val="24"/>
          <w:lang w:val="en-US"/>
        </w:rPr>
        <w:t>5</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918228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F9652A">
        <w:rPr>
          <w:rFonts w:ascii="Arial" w:hAnsi="Arial" w:cs="Arial"/>
          <w:b/>
          <w:bCs/>
          <w:sz w:val="24"/>
        </w:rPr>
        <w:t>LP-WUS/WUR</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1F3CA962" w:rsidR="00FE4290" w:rsidRDefault="006B1F9F" w:rsidP="00FE4290">
      <w:bookmarkStart w:id="2" w:name="_Hlk510705081"/>
      <w:r>
        <w:t xml:space="preserve">This contribution </w:t>
      </w:r>
      <w:r w:rsidR="00960980">
        <w:t>continues the discussion</w:t>
      </w:r>
      <w:r>
        <w:t xml:space="preserve"> on Rel-19 </w:t>
      </w:r>
      <w:r w:rsidR="00F9652A">
        <w:t>LP-WUS/WUR</w:t>
      </w:r>
      <w:r>
        <w:t xml:space="preserve"> UE features.</w:t>
      </w:r>
    </w:p>
    <w:p w14:paraId="2E37695C" w14:textId="77777777" w:rsidR="006B1F9F" w:rsidRDefault="006B1F9F" w:rsidP="00FE4290"/>
    <w:p w14:paraId="71230483" w14:textId="2C965961" w:rsidR="00305297" w:rsidRDefault="007820D0" w:rsidP="00E076CE">
      <w:pPr>
        <w:pStyle w:val="Heading1"/>
      </w:pPr>
      <w:r>
        <w:t>Discussion</w:t>
      </w:r>
    </w:p>
    <w:bookmarkEnd w:id="2"/>
    <w:p w14:paraId="429539CB" w14:textId="306AB10E" w:rsidR="00AC536C" w:rsidRDefault="00AC536C" w:rsidP="00AC536C">
      <w:pPr>
        <w:pStyle w:val="Heading2"/>
      </w:pPr>
      <w:r>
        <w:t>IDLE/INACTIVE mode FGs 62-1 and 62-1a</w:t>
      </w:r>
    </w:p>
    <w:p w14:paraId="7C5B9707" w14:textId="47746827" w:rsidR="00AC536C" w:rsidRPr="00AC536C" w:rsidRDefault="00AC536C" w:rsidP="00AC536C">
      <w:pPr>
        <w:rPr>
          <w:bCs/>
        </w:rPr>
      </w:pPr>
      <w:r>
        <w:rPr>
          <w:bCs/>
        </w:rPr>
        <w:t>The outcome of RAN1#120 resulted with the following 2 FGs for LP-WUS in IDLE/INACTIVE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6095"/>
        <w:gridCol w:w="3969"/>
        <w:gridCol w:w="1240"/>
      </w:tblGrid>
      <w:tr w:rsidR="00960980" w:rsidRPr="00960980" w14:paraId="2F757A83" w14:textId="77777777" w:rsidTr="00AC536C">
        <w:trPr>
          <w:trHeight w:val="20"/>
        </w:trPr>
        <w:tc>
          <w:tcPr>
            <w:tcW w:w="0" w:type="auto"/>
            <w:tcBorders>
              <w:top w:val="single" w:sz="4" w:space="0" w:color="auto"/>
              <w:left w:val="single" w:sz="4" w:space="0" w:color="auto"/>
              <w:bottom w:val="single" w:sz="4" w:space="0" w:color="auto"/>
              <w:right w:val="single" w:sz="4" w:space="0" w:color="auto"/>
            </w:tcBorders>
            <w:hideMark/>
          </w:tcPr>
          <w:p w14:paraId="5E8AB5B8" w14:textId="77777777" w:rsidR="00960980" w:rsidRPr="00960980" w:rsidRDefault="00960980" w:rsidP="0096098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lastRenderedPageBreak/>
              <w:t>Index</w:t>
            </w:r>
          </w:p>
        </w:tc>
        <w:tc>
          <w:tcPr>
            <w:tcW w:w="2285" w:type="dxa"/>
            <w:tcBorders>
              <w:top w:val="single" w:sz="4" w:space="0" w:color="auto"/>
              <w:left w:val="single" w:sz="4" w:space="0" w:color="auto"/>
              <w:bottom w:val="single" w:sz="4" w:space="0" w:color="auto"/>
              <w:right w:val="single" w:sz="4" w:space="0" w:color="auto"/>
            </w:tcBorders>
            <w:hideMark/>
          </w:tcPr>
          <w:p w14:paraId="0A6A31A8" w14:textId="77777777" w:rsidR="00960980" w:rsidRPr="00960980" w:rsidRDefault="00960980" w:rsidP="0096098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6095" w:type="dxa"/>
            <w:tcBorders>
              <w:top w:val="single" w:sz="4" w:space="0" w:color="auto"/>
              <w:left w:val="single" w:sz="4" w:space="0" w:color="auto"/>
              <w:bottom w:val="single" w:sz="4" w:space="0" w:color="auto"/>
              <w:right w:val="single" w:sz="4" w:space="0" w:color="auto"/>
            </w:tcBorders>
            <w:hideMark/>
          </w:tcPr>
          <w:p w14:paraId="26FFBD65" w14:textId="77777777" w:rsidR="00960980" w:rsidRPr="00960980" w:rsidRDefault="00960980" w:rsidP="0096098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3969" w:type="dxa"/>
            <w:tcBorders>
              <w:top w:val="single" w:sz="4" w:space="0" w:color="auto"/>
              <w:left w:val="single" w:sz="4" w:space="0" w:color="auto"/>
              <w:bottom w:val="single" w:sz="4" w:space="0" w:color="auto"/>
              <w:right w:val="single" w:sz="4" w:space="0" w:color="auto"/>
            </w:tcBorders>
            <w:hideMark/>
          </w:tcPr>
          <w:p w14:paraId="74529E0E" w14:textId="77777777" w:rsidR="00960980" w:rsidRPr="00960980" w:rsidRDefault="00960980" w:rsidP="0096098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hideMark/>
          </w:tcPr>
          <w:p w14:paraId="617DBAD5" w14:textId="5C08CF29" w:rsidR="00960980" w:rsidRPr="00960980" w:rsidRDefault="00960980" w:rsidP="0096098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r>
      <w:tr w:rsidR="00960980" w:rsidRPr="00960980" w14:paraId="0B129F80" w14:textId="77777777" w:rsidTr="00AC53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9B41A" w14:textId="77777777" w:rsidR="00960980" w:rsidRPr="00960980" w:rsidRDefault="00960980" w:rsidP="00960980">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48AF3258"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IDLE/INACTIVE mode based on OOK signal</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2B3F33"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1. LP-WUS operation in IDLE/INACTIVE mode to trigger paging monitoring based on OOK</w:t>
            </w:r>
          </w:p>
          <w:p w14:paraId="0A244A38"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 xml:space="preserve">[2. The support of LP-SS based RRM measurement </w:t>
            </w:r>
            <w:r w:rsidRPr="00960980">
              <w:rPr>
                <w:rFonts w:ascii="Arial" w:eastAsia="MS Gothic" w:hAnsi="Arial" w:cs="Arial"/>
                <w:strike/>
                <w:color w:val="000000"/>
                <w:sz w:val="18"/>
                <w:szCs w:val="18"/>
                <w:highlight w:val="yellow"/>
                <w:lang w:eastAsia="ja-JP"/>
              </w:rPr>
              <w:t>and/or SSB-based measurement, corresponding to component 1</w:t>
            </w:r>
            <w:r w:rsidRPr="00960980">
              <w:rPr>
                <w:rFonts w:ascii="Arial" w:eastAsia="MS Gothic" w:hAnsi="Arial" w:cs="Arial"/>
                <w:color w:val="000000"/>
                <w:sz w:val="18"/>
                <w:szCs w:val="18"/>
                <w:highlight w:val="yellow"/>
                <w:lang w:eastAsia="ja-JP"/>
              </w:rPr>
              <w:t>]</w:t>
            </w:r>
          </w:p>
          <w:p w14:paraId="2D3FECC9"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[3. The support of further RRM relaxation of UE MR]</w:t>
            </w:r>
          </w:p>
          <w:p w14:paraId="086B9578"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[4. The support of serving RRM measurement offloading]</w:t>
            </w:r>
          </w:p>
          <w:p w14:paraId="2251C3C9"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[5. The supported wake-up delay]</w:t>
            </w:r>
          </w:p>
          <w:p w14:paraId="35D0A96C"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p>
          <w:p w14:paraId="21005EF1"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M values</w:t>
            </w:r>
          </w:p>
          <w:p w14:paraId="2646FAB3"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D1057E"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CC98E6"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highlight w:val="yellow"/>
                <w:lang w:eastAsia="zh-CN"/>
              </w:rPr>
            </w:pPr>
            <w:r w:rsidRPr="00960980">
              <w:rPr>
                <w:rFonts w:ascii="Arial" w:hAnsi="Arial" w:cs="Arial"/>
                <w:color w:val="000000"/>
                <w:sz w:val="18"/>
                <w:szCs w:val="18"/>
                <w:highlight w:val="yellow"/>
                <w:lang w:eastAsia="zh-CN"/>
              </w:rPr>
              <w:t>[Per Band]</w:t>
            </w:r>
          </w:p>
        </w:tc>
      </w:tr>
      <w:tr w:rsidR="00960980" w:rsidRPr="00960980" w14:paraId="734D0CE6" w14:textId="77777777" w:rsidTr="00AC53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DB35C"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4556C3A9"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 xml:space="preserve">LP-WUS operation in IDLE/INACTIVE mode based on OFDM </w:t>
            </w:r>
            <w:r w:rsidRPr="00960980">
              <w:rPr>
                <w:rFonts w:ascii="Arial" w:hAnsi="Arial" w:cs="Arial"/>
                <w:color w:val="000000"/>
                <w:sz w:val="18"/>
                <w:szCs w:val="18"/>
                <w:highlight w:val="yellow"/>
                <w:lang w:eastAsia="zh-CN"/>
              </w:rPr>
              <w:t>[overlaid]</w:t>
            </w:r>
            <w:r w:rsidRPr="00960980">
              <w:rPr>
                <w:rFonts w:ascii="Arial" w:hAnsi="Arial" w:cs="Arial"/>
                <w:color w:val="000000"/>
                <w:sz w:val="18"/>
                <w:szCs w:val="18"/>
                <w:lang w:eastAsia="zh-CN"/>
              </w:rPr>
              <w:t xml:space="preserve"> sequence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C9D122C"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1. LP-WUS operation in IDLE/INACTIVE mode to trigger paging monitoring based on OFDM</w:t>
            </w:r>
          </w:p>
          <w:p w14:paraId="20CEEB6B"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 xml:space="preserve">[2. FFS: The support of LP-SS based RRM measurement </w:t>
            </w:r>
            <w:r w:rsidRPr="00960980">
              <w:rPr>
                <w:rFonts w:ascii="Arial" w:eastAsia="MS Gothic" w:hAnsi="Arial" w:cs="Arial"/>
                <w:strike/>
                <w:color w:val="000000"/>
                <w:sz w:val="18"/>
                <w:szCs w:val="18"/>
                <w:highlight w:val="yellow"/>
                <w:lang w:eastAsia="ja-JP"/>
              </w:rPr>
              <w:t>and/or</w:t>
            </w:r>
            <w:r w:rsidRPr="00960980">
              <w:rPr>
                <w:rFonts w:ascii="Arial" w:eastAsia="MS Gothic" w:hAnsi="Arial" w:cs="Arial"/>
                <w:strike/>
                <w:color w:val="000000"/>
                <w:sz w:val="18"/>
                <w:szCs w:val="18"/>
                <w:lang w:eastAsia="ja-JP"/>
              </w:rPr>
              <w:t xml:space="preserve"> </w:t>
            </w:r>
          </w:p>
          <w:p w14:paraId="3D2A1BA6"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[X. FFS: The support of SSB-based RRM measurement]</w:t>
            </w:r>
          </w:p>
          <w:p w14:paraId="1373767D"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[3. The support of further RRM relaxation of UE MR]</w:t>
            </w:r>
          </w:p>
          <w:p w14:paraId="4F956251"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[4. The support of serving RRM measurement offloading]</w:t>
            </w:r>
          </w:p>
          <w:p w14:paraId="30E98D27"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[5. The supported wake-up delay]</w:t>
            </w:r>
          </w:p>
          <w:p w14:paraId="0AD8CED6"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p>
          <w:p w14:paraId="3A83AE07"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M values</w:t>
            </w:r>
          </w:p>
          <w:p w14:paraId="68B8048D" w14:textId="77777777" w:rsidR="00960980" w:rsidRPr="00960980" w:rsidRDefault="00960980" w:rsidP="0096098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86413C" w14:textId="77777777" w:rsidR="00960980" w:rsidRPr="00960980" w:rsidRDefault="00960980" w:rsidP="0096098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0818160" w14:textId="77777777" w:rsidR="00960980" w:rsidRPr="00960980" w:rsidRDefault="00960980" w:rsidP="00960980">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highlight w:val="yellow"/>
                <w:lang w:eastAsia="ja-JP"/>
              </w:rPr>
              <w:t>[Per band]</w:t>
            </w:r>
          </w:p>
        </w:tc>
      </w:tr>
    </w:tbl>
    <w:p w14:paraId="0F8D8F6B" w14:textId="77777777" w:rsidR="00960980" w:rsidRDefault="00960980" w:rsidP="00CB17C5">
      <w:pPr>
        <w:rPr>
          <w:bCs/>
        </w:rPr>
      </w:pPr>
    </w:p>
    <w:p w14:paraId="1A1A0D93" w14:textId="0AB41A51" w:rsidR="00AC536C" w:rsidRDefault="00AC536C" w:rsidP="00CB17C5">
      <w:pPr>
        <w:rPr>
          <w:b/>
        </w:rPr>
      </w:pPr>
      <w:r>
        <w:rPr>
          <w:b/>
        </w:rPr>
        <w:t>Proposal 1: Adopt the following modifications to FGs 62-1 and 62-1a</w:t>
      </w:r>
    </w:p>
    <w:p w14:paraId="42B88BCD" w14:textId="7FE2CCE5" w:rsidR="00C327F6" w:rsidRPr="00C327F6" w:rsidRDefault="00C327F6" w:rsidP="00BA759C">
      <w:pPr>
        <w:pStyle w:val="ListParagraph"/>
        <w:numPr>
          <w:ilvl w:val="0"/>
          <w:numId w:val="6"/>
        </w:numPr>
        <w:rPr>
          <w:b/>
          <w:sz w:val="20"/>
          <w:szCs w:val="20"/>
          <w:lang w:val="en-US"/>
        </w:rPr>
      </w:pPr>
      <w:r w:rsidRPr="00C327F6">
        <w:rPr>
          <w:b/>
          <w:sz w:val="20"/>
          <w:szCs w:val="20"/>
          <w:lang w:val="en-US"/>
        </w:rPr>
        <w:t>FG 62-1a name:</w:t>
      </w:r>
      <w:r>
        <w:rPr>
          <w:bCs/>
          <w:sz w:val="20"/>
          <w:szCs w:val="20"/>
          <w:lang w:val="en-US"/>
        </w:rPr>
        <w:t xml:space="preserve"> Remove the word ‘overlaid’, as the sequence is a sequence, there is no different sequence or different FG for support of OFDM sequence that is not overlaid.</w:t>
      </w:r>
    </w:p>
    <w:p w14:paraId="567C46F8" w14:textId="77777777" w:rsidR="00814E34" w:rsidRPr="00814E34" w:rsidRDefault="00AC394C" w:rsidP="00BA759C">
      <w:pPr>
        <w:pStyle w:val="ListParagraph"/>
        <w:numPr>
          <w:ilvl w:val="0"/>
          <w:numId w:val="6"/>
        </w:numPr>
        <w:rPr>
          <w:b/>
          <w:sz w:val="20"/>
          <w:szCs w:val="20"/>
          <w:lang w:val="en-US"/>
        </w:rPr>
      </w:pPr>
      <w:r w:rsidRPr="00C327F6">
        <w:rPr>
          <w:b/>
          <w:sz w:val="20"/>
          <w:szCs w:val="20"/>
          <w:lang w:val="en-US"/>
        </w:rPr>
        <w:t>Component 2</w:t>
      </w:r>
      <w:r w:rsidR="00C327F6" w:rsidRPr="00C327F6">
        <w:rPr>
          <w:b/>
          <w:sz w:val="20"/>
          <w:szCs w:val="20"/>
          <w:lang w:val="en-US"/>
        </w:rPr>
        <w:t>:</w:t>
      </w:r>
      <w:r w:rsidRPr="00AC394C">
        <w:rPr>
          <w:bCs/>
          <w:sz w:val="20"/>
          <w:szCs w:val="20"/>
          <w:lang w:val="en-US"/>
        </w:rPr>
        <w:t xml:space="preserve"> Confirm the component: remove the square brackets, the text marked as deleted, and the yellow highlight</w:t>
      </w:r>
      <w:r w:rsidR="00231561">
        <w:rPr>
          <w:bCs/>
          <w:sz w:val="20"/>
          <w:szCs w:val="20"/>
          <w:lang w:val="en-US"/>
        </w:rPr>
        <w:t xml:space="preserve">. </w:t>
      </w:r>
    </w:p>
    <w:p w14:paraId="7926B889" w14:textId="4F375543" w:rsidR="00AC394C" w:rsidRPr="00AC394C" w:rsidRDefault="00814E34" w:rsidP="00BA759C">
      <w:pPr>
        <w:pStyle w:val="ListParagraph"/>
        <w:numPr>
          <w:ilvl w:val="0"/>
          <w:numId w:val="6"/>
        </w:numPr>
        <w:rPr>
          <w:b/>
          <w:sz w:val="20"/>
          <w:szCs w:val="20"/>
          <w:lang w:val="en-US"/>
        </w:rPr>
      </w:pPr>
      <w:r w:rsidRPr="00C327F6">
        <w:rPr>
          <w:b/>
          <w:sz w:val="20"/>
          <w:szCs w:val="20"/>
          <w:lang w:val="en-US"/>
        </w:rPr>
        <w:t>Component 2</w:t>
      </w:r>
      <w:r>
        <w:rPr>
          <w:b/>
          <w:sz w:val="20"/>
          <w:szCs w:val="20"/>
          <w:lang w:val="en-US"/>
        </w:rPr>
        <w:t xml:space="preserve"> in FG 62-1a</w:t>
      </w:r>
      <w:r w:rsidRPr="00C327F6">
        <w:rPr>
          <w:b/>
          <w:sz w:val="20"/>
          <w:szCs w:val="20"/>
          <w:lang w:val="en-US"/>
        </w:rPr>
        <w:t>:</w:t>
      </w:r>
      <w:r w:rsidRPr="00AC394C">
        <w:rPr>
          <w:bCs/>
          <w:sz w:val="20"/>
          <w:szCs w:val="20"/>
          <w:lang w:val="en-US"/>
        </w:rPr>
        <w:t xml:space="preserve"> </w:t>
      </w:r>
      <w:r>
        <w:rPr>
          <w:bCs/>
          <w:sz w:val="20"/>
          <w:szCs w:val="20"/>
          <w:lang w:val="en-US"/>
        </w:rPr>
        <w:t>S</w:t>
      </w:r>
      <w:r w:rsidR="00231561">
        <w:rPr>
          <w:bCs/>
          <w:sz w:val="20"/>
          <w:szCs w:val="20"/>
          <w:lang w:val="en-US"/>
        </w:rPr>
        <w:t>upport of both SSB and LP-SS based measurements.</w:t>
      </w:r>
    </w:p>
    <w:p w14:paraId="63BF0C24" w14:textId="3FF2BDB6" w:rsidR="00AC394C" w:rsidRPr="00AC394C" w:rsidRDefault="005F1495" w:rsidP="00BA759C">
      <w:pPr>
        <w:pStyle w:val="ListParagraph"/>
        <w:numPr>
          <w:ilvl w:val="0"/>
          <w:numId w:val="6"/>
        </w:numPr>
        <w:rPr>
          <w:bCs/>
          <w:sz w:val="20"/>
          <w:szCs w:val="20"/>
          <w:lang w:val="en-US"/>
        </w:rPr>
      </w:pPr>
      <w:r w:rsidRPr="00C327F6">
        <w:rPr>
          <w:b/>
          <w:sz w:val="20"/>
          <w:szCs w:val="20"/>
          <w:lang w:val="en-US"/>
        </w:rPr>
        <w:t xml:space="preserve">62-1a </w:t>
      </w:r>
      <w:r w:rsidR="00AC394C" w:rsidRPr="00C327F6">
        <w:rPr>
          <w:b/>
          <w:sz w:val="20"/>
          <w:szCs w:val="20"/>
          <w:lang w:val="en-US"/>
        </w:rPr>
        <w:t>Component X:</w:t>
      </w:r>
      <w:r w:rsidR="00AC394C" w:rsidRPr="00AC394C">
        <w:rPr>
          <w:bCs/>
          <w:sz w:val="20"/>
          <w:szCs w:val="20"/>
          <w:lang w:val="en-US"/>
        </w:rPr>
        <w:t xml:space="preserve"> Confirm the component</w:t>
      </w:r>
    </w:p>
    <w:p w14:paraId="2CD3BA24" w14:textId="2D0AD51B" w:rsidR="00AC394C" w:rsidRDefault="00AC394C" w:rsidP="00BA759C">
      <w:pPr>
        <w:pStyle w:val="ListParagraph"/>
        <w:numPr>
          <w:ilvl w:val="0"/>
          <w:numId w:val="6"/>
        </w:numPr>
        <w:rPr>
          <w:bCs/>
          <w:sz w:val="20"/>
          <w:szCs w:val="20"/>
          <w:lang w:val="en-US"/>
        </w:rPr>
      </w:pPr>
      <w:r w:rsidRPr="00C327F6">
        <w:rPr>
          <w:b/>
          <w:sz w:val="20"/>
          <w:szCs w:val="20"/>
          <w:lang w:val="en-US"/>
        </w:rPr>
        <w:t>Component 3:</w:t>
      </w:r>
      <w:r w:rsidRPr="00AC394C">
        <w:rPr>
          <w:bCs/>
          <w:sz w:val="20"/>
          <w:szCs w:val="20"/>
          <w:lang w:val="en-US"/>
        </w:rPr>
        <w:t xml:space="preserve"> </w:t>
      </w:r>
      <w:r>
        <w:rPr>
          <w:bCs/>
          <w:sz w:val="20"/>
          <w:szCs w:val="20"/>
          <w:lang w:val="en-US"/>
        </w:rPr>
        <w:t>Clarify the description and confirm the component</w:t>
      </w:r>
      <w:r w:rsidR="00C327F6">
        <w:rPr>
          <w:bCs/>
          <w:sz w:val="20"/>
          <w:szCs w:val="20"/>
          <w:lang w:val="en-US"/>
        </w:rPr>
        <w:t>, and avoid specific references to a receiver type</w:t>
      </w:r>
    </w:p>
    <w:p w14:paraId="7208E5D2" w14:textId="0D14A75E" w:rsidR="00BA759C" w:rsidRDefault="00C327F6" w:rsidP="00BA759C">
      <w:pPr>
        <w:pStyle w:val="ListParagraph"/>
        <w:numPr>
          <w:ilvl w:val="0"/>
          <w:numId w:val="6"/>
        </w:numPr>
        <w:rPr>
          <w:bCs/>
          <w:sz w:val="20"/>
          <w:szCs w:val="20"/>
          <w:lang w:val="en-US"/>
        </w:rPr>
      </w:pPr>
      <w:r w:rsidRPr="00C327F6">
        <w:rPr>
          <w:b/>
          <w:sz w:val="20"/>
          <w:szCs w:val="20"/>
          <w:lang w:val="en-US"/>
        </w:rPr>
        <w:t>Component 4:</w:t>
      </w:r>
      <w:r>
        <w:rPr>
          <w:bCs/>
          <w:sz w:val="20"/>
          <w:szCs w:val="20"/>
          <w:lang w:val="en-US"/>
        </w:rPr>
        <w:t xml:space="preserve"> Confirm the component, c</w:t>
      </w:r>
      <w:r w:rsidR="000943BA">
        <w:rPr>
          <w:bCs/>
          <w:sz w:val="20"/>
          <w:szCs w:val="20"/>
          <w:lang w:val="en-US"/>
        </w:rPr>
        <w:t>l</w:t>
      </w:r>
      <w:r>
        <w:rPr>
          <w:bCs/>
          <w:sz w:val="20"/>
          <w:szCs w:val="20"/>
          <w:lang w:val="en-US"/>
        </w:rPr>
        <w:t>arify that this refers to the UE’s support for being configured with the measurement offloading</w:t>
      </w:r>
    </w:p>
    <w:p w14:paraId="0C93A960" w14:textId="5A10B2D8" w:rsidR="00C327F6" w:rsidRDefault="00C327F6" w:rsidP="00BA759C">
      <w:pPr>
        <w:pStyle w:val="ListParagraph"/>
        <w:numPr>
          <w:ilvl w:val="0"/>
          <w:numId w:val="6"/>
        </w:numPr>
        <w:rPr>
          <w:bCs/>
          <w:sz w:val="20"/>
          <w:szCs w:val="20"/>
          <w:lang w:val="en-US"/>
        </w:rPr>
      </w:pPr>
      <w:r w:rsidRPr="00C327F6">
        <w:rPr>
          <w:b/>
          <w:sz w:val="20"/>
          <w:szCs w:val="20"/>
          <w:lang w:val="en-US"/>
        </w:rPr>
        <w:t>Component 5:</w:t>
      </w:r>
      <w:r>
        <w:rPr>
          <w:bCs/>
          <w:sz w:val="20"/>
          <w:szCs w:val="20"/>
          <w:lang w:val="en-US"/>
        </w:rPr>
        <w:t xml:space="preserve"> Confirm the component. The </w:t>
      </w:r>
      <w:r w:rsidR="000943BA">
        <w:rPr>
          <w:bCs/>
          <w:sz w:val="20"/>
          <w:szCs w:val="20"/>
          <w:lang w:val="en-US"/>
        </w:rPr>
        <w:t xml:space="preserve">candidate </w:t>
      </w:r>
      <w:r>
        <w:rPr>
          <w:bCs/>
          <w:sz w:val="20"/>
          <w:szCs w:val="20"/>
          <w:lang w:val="en-US"/>
        </w:rPr>
        <w:t xml:space="preserve">values </w:t>
      </w:r>
      <w:r w:rsidR="000943BA">
        <w:rPr>
          <w:bCs/>
          <w:sz w:val="20"/>
          <w:szCs w:val="20"/>
          <w:lang w:val="en-US"/>
        </w:rPr>
        <w:t xml:space="preserve">need </w:t>
      </w:r>
      <w:r>
        <w:rPr>
          <w:bCs/>
          <w:sz w:val="20"/>
          <w:szCs w:val="20"/>
          <w:lang w:val="en-US"/>
        </w:rPr>
        <w:t>to be defined within the work item agenda.</w:t>
      </w:r>
    </w:p>
    <w:p w14:paraId="4F0520EB" w14:textId="18CE7C90" w:rsidR="00C327F6" w:rsidRDefault="00C327F6" w:rsidP="00BA759C">
      <w:pPr>
        <w:pStyle w:val="ListParagraph"/>
        <w:numPr>
          <w:ilvl w:val="0"/>
          <w:numId w:val="6"/>
        </w:numPr>
        <w:rPr>
          <w:bCs/>
          <w:sz w:val="20"/>
          <w:szCs w:val="20"/>
          <w:lang w:val="en-US"/>
        </w:rPr>
      </w:pPr>
      <w:r w:rsidRPr="00C327F6">
        <w:rPr>
          <w:b/>
          <w:sz w:val="20"/>
          <w:szCs w:val="20"/>
          <w:lang w:val="en-US"/>
        </w:rPr>
        <w:t>FFS M values:</w:t>
      </w:r>
      <w:r>
        <w:rPr>
          <w:bCs/>
          <w:sz w:val="20"/>
          <w:szCs w:val="20"/>
          <w:lang w:val="en-US"/>
        </w:rPr>
        <w:t xml:space="preserve"> Make this a component 6, with M values 1, 2 and 4 supported.</w:t>
      </w:r>
    </w:p>
    <w:p w14:paraId="087B375A" w14:textId="6374BB39" w:rsidR="00C327F6" w:rsidRPr="00AC394C" w:rsidRDefault="00C327F6" w:rsidP="00BA759C">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7655"/>
        <w:gridCol w:w="2409"/>
        <w:gridCol w:w="1240"/>
      </w:tblGrid>
      <w:tr w:rsidR="00AC536C" w:rsidRPr="00960980" w14:paraId="6D04A8B7" w14:textId="77777777" w:rsidTr="007B59F4">
        <w:trPr>
          <w:trHeight w:val="20"/>
        </w:trPr>
        <w:tc>
          <w:tcPr>
            <w:tcW w:w="0" w:type="auto"/>
            <w:tcBorders>
              <w:top w:val="single" w:sz="4" w:space="0" w:color="auto"/>
              <w:left w:val="single" w:sz="4" w:space="0" w:color="auto"/>
              <w:bottom w:val="single" w:sz="4" w:space="0" w:color="auto"/>
              <w:right w:val="single" w:sz="4" w:space="0" w:color="auto"/>
            </w:tcBorders>
            <w:hideMark/>
          </w:tcPr>
          <w:p w14:paraId="74C8FE4A" w14:textId="77777777" w:rsidR="00AC536C" w:rsidRPr="00960980" w:rsidRDefault="00AC536C"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lastRenderedPageBreak/>
              <w:t>Index</w:t>
            </w:r>
          </w:p>
        </w:tc>
        <w:tc>
          <w:tcPr>
            <w:tcW w:w="2285" w:type="dxa"/>
            <w:tcBorders>
              <w:top w:val="single" w:sz="4" w:space="0" w:color="auto"/>
              <w:left w:val="single" w:sz="4" w:space="0" w:color="auto"/>
              <w:bottom w:val="single" w:sz="4" w:space="0" w:color="auto"/>
              <w:right w:val="single" w:sz="4" w:space="0" w:color="auto"/>
            </w:tcBorders>
            <w:hideMark/>
          </w:tcPr>
          <w:p w14:paraId="5DD05EE2" w14:textId="77777777" w:rsidR="00AC536C" w:rsidRPr="00960980" w:rsidRDefault="00AC536C"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7655" w:type="dxa"/>
            <w:tcBorders>
              <w:top w:val="single" w:sz="4" w:space="0" w:color="auto"/>
              <w:left w:val="single" w:sz="4" w:space="0" w:color="auto"/>
              <w:bottom w:val="single" w:sz="4" w:space="0" w:color="auto"/>
              <w:right w:val="single" w:sz="4" w:space="0" w:color="auto"/>
            </w:tcBorders>
            <w:hideMark/>
          </w:tcPr>
          <w:p w14:paraId="1DD4E3A3" w14:textId="77777777" w:rsidR="00AC536C" w:rsidRPr="00960980" w:rsidRDefault="00AC536C"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2409" w:type="dxa"/>
            <w:tcBorders>
              <w:top w:val="single" w:sz="4" w:space="0" w:color="auto"/>
              <w:left w:val="single" w:sz="4" w:space="0" w:color="auto"/>
              <w:bottom w:val="single" w:sz="4" w:space="0" w:color="auto"/>
              <w:right w:val="single" w:sz="4" w:space="0" w:color="auto"/>
            </w:tcBorders>
            <w:hideMark/>
          </w:tcPr>
          <w:p w14:paraId="0B2DAE66" w14:textId="77777777" w:rsidR="00AC536C" w:rsidRPr="00960980" w:rsidRDefault="00AC536C" w:rsidP="005E0BC7">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hideMark/>
          </w:tcPr>
          <w:p w14:paraId="72882BC9" w14:textId="77777777" w:rsidR="00AC536C" w:rsidRPr="00960980" w:rsidRDefault="00AC536C" w:rsidP="005E0BC7">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r>
      <w:tr w:rsidR="00AC536C" w:rsidRPr="00960980" w14:paraId="07C7D101" w14:textId="77777777" w:rsidTr="007B59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9677E" w14:textId="77777777" w:rsidR="00AC536C" w:rsidRPr="00960980" w:rsidRDefault="00AC536C" w:rsidP="005E0BC7">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7944615" w14:textId="77777777" w:rsidR="00AC536C" w:rsidRPr="00960980" w:rsidRDefault="00AC536C" w:rsidP="005E0BC7">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IDLE/INACTIVE mode based on OOK signal</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E517063" w14:textId="77777777" w:rsidR="00AC536C" w:rsidRPr="00960980"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1. LP-WUS operation in IDLE/INACTIVE mode to trigger paging monitoring based on OOK</w:t>
            </w:r>
          </w:p>
          <w:p w14:paraId="45518139" w14:textId="77777777"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2. The support of LP-SS based RRM measurement</w:t>
            </w:r>
            <w:r w:rsidRPr="00C327F6">
              <w:rPr>
                <w:rFonts w:ascii="Arial" w:eastAsia="MS Gothic" w:hAnsi="Arial" w:cs="Arial"/>
                <w:color w:val="FF0000"/>
                <w:sz w:val="18"/>
                <w:szCs w:val="18"/>
                <w:lang w:eastAsia="ja-JP"/>
              </w:rPr>
              <w:t xml:space="preserve"> </w:t>
            </w:r>
            <w:r w:rsidRPr="005F1495">
              <w:rPr>
                <w:rFonts w:ascii="Arial" w:eastAsia="MS Gothic" w:hAnsi="Arial" w:cs="Arial"/>
                <w:strike/>
                <w:color w:val="FF0000"/>
                <w:sz w:val="18"/>
                <w:szCs w:val="18"/>
                <w:highlight w:val="yellow"/>
                <w:lang w:eastAsia="ja-JP"/>
              </w:rPr>
              <w:t>and/or SSB-based measurement, corresponding to component 1</w:t>
            </w:r>
            <w:r w:rsidRPr="005F1495">
              <w:rPr>
                <w:rFonts w:ascii="Arial" w:eastAsia="MS Gothic" w:hAnsi="Arial" w:cs="Arial"/>
                <w:color w:val="FF0000"/>
                <w:sz w:val="18"/>
                <w:szCs w:val="18"/>
                <w:highlight w:val="yellow"/>
                <w:lang w:eastAsia="ja-JP"/>
              </w:rPr>
              <w:t>]</w:t>
            </w:r>
          </w:p>
          <w:p w14:paraId="62D739E7" w14:textId="77777777" w:rsidR="00AC536C" w:rsidRPr="00C327F6" w:rsidRDefault="00AC536C" w:rsidP="005E0BC7">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[3. The support of further RRM relaxation of UE MR]</w:t>
            </w:r>
          </w:p>
          <w:p w14:paraId="3F763151" w14:textId="1287E6F9" w:rsidR="00C327F6" w:rsidRPr="00C327F6" w:rsidRDefault="00C327F6" w:rsidP="005E0BC7">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3. The support for configuration of relaxed RRM requirements</w:t>
            </w:r>
          </w:p>
          <w:p w14:paraId="75D536B8" w14:textId="30D75ACF" w:rsidR="00AC536C" w:rsidRPr="00C327F6" w:rsidRDefault="00C327F6" w:rsidP="005E0BC7">
            <w:pPr>
              <w:overflowPunct/>
              <w:autoSpaceDE/>
              <w:autoSpaceDN/>
              <w:adjustRightInd/>
              <w:spacing w:after="0"/>
              <w:textAlignment w:val="auto"/>
              <w:rPr>
                <w:rFonts w:ascii="Arial" w:eastAsia="MS Gothic" w:hAnsi="Arial" w:cs="Arial"/>
                <w:sz w:val="18"/>
                <w:szCs w:val="18"/>
                <w:lang w:eastAsia="ja-JP"/>
              </w:rPr>
            </w:pPr>
            <w:r w:rsidRPr="00C327F6">
              <w:rPr>
                <w:rFonts w:ascii="Arial" w:eastAsia="MS Gothic" w:hAnsi="Arial" w:cs="Arial"/>
                <w:strike/>
                <w:color w:val="FF0000"/>
                <w:sz w:val="18"/>
                <w:szCs w:val="18"/>
                <w:lang w:eastAsia="ja-JP"/>
              </w:rPr>
              <w:t>[</w:t>
            </w:r>
            <w:r w:rsidR="00AC536C" w:rsidRPr="00C327F6">
              <w:rPr>
                <w:rFonts w:ascii="Arial" w:eastAsia="MS Gothic" w:hAnsi="Arial" w:cs="Arial"/>
                <w:sz w:val="18"/>
                <w:szCs w:val="18"/>
                <w:lang w:eastAsia="ja-JP"/>
              </w:rPr>
              <w:t xml:space="preserve">4. The support </w:t>
            </w:r>
            <w:r w:rsidRPr="00C327F6">
              <w:rPr>
                <w:rFonts w:ascii="Arial" w:eastAsia="MS Gothic" w:hAnsi="Arial" w:cs="Arial"/>
                <w:color w:val="FF0000"/>
                <w:sz w:val="18"/>
                <w:szCs w:val="18"/>
                <w:u w:val="single"/>
                <w:lang w:eastAsia="ja-JP"/>
              </w:rPr>
              <w:t xml:space="preserve">for configuration </w:t>
            </w:r>
            <w:r w:rsidR="00AC536C" w:rsidRPr="00C327F6">
              <w:rPr>
                <w:rFonts w:ascii="Arial" w:eastAsia="MS Gothic" w:hAnsi="Arial" w:cs="Arial"/>
                <w:sz w:val="18"/>
                <w:szCs w:val="18"/>
                <w:lang w:eastAsia="ja-JP"/>
              </w:rPr>
              <w:t xml:space="preserve">of serving </w:t>
            </w:r>
            <w:r w:rsidR="000943BA" w:rsidRPr="00D3162A">
              <w:rPr>
                <w:rFonts w:ascii="Arial" w:eastAsia="MS Gothic" w:hAnsi="Arial" w:cs="Arial"/>
                <w:color w:val="FF0000"/>
                <w:sz w:val="18"/>
                <w:szCs w:val="18"/>
                <w:u w:val="single"/>
                <w:lang w:eastAsia="ja-JP"/>
              </w:rPr>
              <w:t xml:space="preserve">cell </w:t>
            </w:r>
            <w:r w:rsidR="00AC536C" w:rsidRPr="00C327F6">
              <w:rPr>
                <w:rFonts w:ascii="Arial" w:eastAsia="MS Gothic" w:hAnsi="Arial" w:cs="Arial"/>
                <w:sz w:val="18"/>
                <w:szCs w:val="18"/>
                <w:lang w:eastAsia="ja-JP"/>
              </w:rPr>
              <w:t>RRM measurement offloading</w:t>
            </w:r>
            <w:r w:rsidRPr="00C327F6">
              <w:rPr>
                <w:rFonts w:ascii="Arial" w:eastAsia="MS Gothic" w:hAnsi="Arial" w:cs="Arial"/>
                <w:strike/>
                <w:color w:val="FF0000"/>
                <w:sz w:val="18"/>
                <w:szCs w:val="18"/>
                <w:lang w:eastAsia="ja-JP"/>
              </w:rPr>
              <w:t>]</w:t>
            </w:r>
          </w:p>
          <w:p w14:paraId="0FA12EF4" w14:textId="6D01BBE6" w:rsidR="00AC536C" w:rsidRPr="00C327F6" w:rsidRDefault="00C327F6" w:rsidP="005E0BC7">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00AC536C" w:rsidRPr="00C327F6">
              <w:rPr>
                <w:rFonts w:ascii="Arial" w:eastAsia="MS Gothic" w:hAnsi="Arial" w:cs="Arial"/>
                <w:color w:val="000000"/>
                <w:sz w:val="18"/>
                <w:szCs w:val="18"/>
                <w:lang w:eastAsia="ja-JP"/>
              </w:rPr>
              <w:t>5. The supported wake-up delay</w:t>
            </w:r>
            <w:r w:rsidRPr="00C327F6">
              <w:rPr>
                <w:rFonts w:ascii="Arial" w:eastAsia="MS Gothic" w:hAnsi="Arial" w:cs="Arial"/>
                <w:strike/>
                <w:color w:val="FF0000"/>
                <w:sz w:val="18"/>
                <w:szCs w:val="18"/>
                <w:lang w:eastAsia="ja-JP"/>
              </w:rPr>
              <w:t>]</w:t>
            </w:r>
          </w:p>
          <w:p w14:paraId="40E57AB3" w14:textId="1B379654" w:rsidR="00C327F6" w:rsidRPr="00C327F6" w:rsidRDefault="00C327F6" w:rsidP="005E0BC7">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6. The support of M values 1, 2 and 4 for OOK</w:t>
            </w:r>
          </w:p>
          <w:p w14:paraId="3592EEBA" w14:textId="77777777"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p>
          <w:p w14:paraId="60DD363A" w14:textId="77777777" w:rsidR="00AC536C" w:rsidRPr="00C327F6" w:rsidRDefault="00AC536C" w:rsidP="005E0BC7">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M values</w:t>
            </w:r>
          </w:p>
          <w:p w14:paraId="2176350D" w14:textId="77777777" w:rsidR="00AC536C" w:rsidRPr="00960980"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EDDEF5D" w14:textId="77777777" w:rsidR="00AC536C" w:rsidRPr="00960980" w:rsidRDefault="00AC536C" w:rsidP="005E0BC7">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34B31B" w14:textId="7E05CBA9" w:rsidR="00AC536C" w:rsidRPr="00C327F6" w:rsidRDefault="00C327F6" w:rsidP="005E0BC7">
            <w:pPr>
              <w:keepNext/>
              <w:keepLines/>
              <w:overflowPunct/>
              <w:autoSpaceDE/>
              <w:autoSpaceDN/>
              <w:adjustRightInd/>
              <w:spacing w:after="0"/>
              <w:textAlignment w:val="auto"/>
              <w:rPr>
                <w:rFonts w:ascii="Arial" w:hAnsi="Arial" w:cs="Arial"/>
                <w:color w:val="000000"/>
                <w:sz w:val="18"/>
                <w:szCs w:val="18"/>
                <w:lang w:eastAsia="zh-CN"/>
              </w:rPr>
            </w:pPr>
            <w:r w:rsidRPr="00C327F6">
              <w:rPr>
                <w:rFonts w:ascii="Arial" w:eastAsia="MS Gothic" w:hAnsi="Arial" w:cs="Arial"/>
                <w:strike/>
                <w:color w:val="FF0000"/>
                <w:sz w:val="18"/>
                <w:szCs w:val="18"/>
                <w:lang w:eastAsia="ja-JP"/>
              </w:rPr>
              <w:t>[</w:t>
            </w:r>
            <w:r w:rsidR="00AC536C" w:rsidRPr="00C327F6">
              <w:rPr>
                <w:rFonts w:ascii="Arial" w:hAnsi="Arial" w:cs="Arial"/>
                <w:color w:val="000000"/>
                <w:sz w:val="18"/>
                <w:szCs w:val="18"/>
                <w:lang w:eastAsia="zh-CN"/>
              </w:rPr>
              <w:t xml:space="preserve">Per </w:t>
            </w:r>
            <w:proofErr w:type="spellStart"/>
            <w:r w:rsidR="00731DA1" w:rsidRPr="00731DA1">
              <w:rPr>
                <w:rFonts w:ascii="Arial" w:hAnsi="Arial" w:cs="Arial"/>
                <w:strike/>
                <w:color w:val="FF0000"/>
                <w:sz w:val="18"/>
                <w:szCs w:val="18"/>
                <w:lang w:eastAsia="zh-CN"/>
              </w:rPr>
              <w:t>B</w:t>
            </w:r>
            <w:r w:rsidR="00731DA1" w:rsidRPr="00731DA1">
              <w:rPr>
                <w:rFonts w:ascii="Arial" w:hAnsi="Arial" w:cs="Arial"/>
                <w:color w:val="FF0000"/>
                <w:sz w:val="18"/>
                <w:szCs w:val="18"/>
                <w:u w:val="single"/>
                <w:lang w:eastAsia="zh-CN"/>
              </w:rPr>
              <w:t>b</w:t>
            </w:r>
            <w:r w:rsidR="00AC536C" w:rsidRPr="00C327F6">
              <w:rPr>
                <w:rFonts w:ascii="Arial" w:hAnsi="Arial" w:cs="Arial"/>
                <w:color w:val="000000"/>
                <w:sz w:val="18"/>
                <w:szCs w:val="18"/>
                <w:lang w:eastAsia="zh-CN"/>
              </w:rPr>
              <w:t>and</w:t>
            </w:r>
            <w:proofErr w:type="spellEnd"/>
            <w:r w:rsidRPr="00C327F6">
              <w:rPr>
                <w:rFonts w:ascii="Arial" w:eastAsia="MS Gothic" w:hAnsi="Arial" w:cs="Arial"/>
                <w:strike/>
                <w:color w:val="FF0000"/>
                <w:sz w:val="18"/>
                <w:szCs w:val="18"/>
                <w:lang w:eastAsia="ja-JP"/>
              </w:rPr>
              <w:t>]</w:t>
            </w:r>
          </w:p>
        </w:tc>
      </w:tr>
      <w:tr w:rsidR="00AC536C" w:rsidRPr="00960980" w14:paraId="05E5EF3A" w14:textId="77777777" w:rsidTr="007B59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9BDB3" w14:textId="77777777" w:rsidR="00AC536C" w:rsidRPr="00960980" w:rsidRDefault="00AC536C" w:rsidP="005E0BC7">
            <w:pPr>
              <w:keepNext/>
              <w:keepLines/>
              <w:overflowPunct/>
              <w:autoSpaceDE/>
              <w:autoSpaceDN/>
              <w:adjustRightInd/>
              <w:spacing w:after="0"/>
              <w:textAlignment w:val="auto"/>
              <w:rPr>
                <w:rFonts w:ascii="Arial"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5DF478E" w14:textId="77777777" w:rsidR="00AC536C" w:rsidRPr="00960980" w:rsidRDefault="00AC536C" w:rsidP="005E0BC7">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 xml:space="preserve">LP-WUS operation in IDLE/INACTIVE mode based on OFDM </w:t>
            </w:r>
            <w:r w:rsidRPr="00C327F6">
              <w:rPr>
                <w:rFonts w:ascii="Arial" w:hAnsi="Arial" w:cs="Arial"/>
                <w:strike/>
                <w:color w:val="FF0000"/>
                <w:sz w:val="18"/>
                <w:szCs w:val="18"/>
                <w:highlight w:val="yellow"/>
                <w:lang w:eastAsia="zh-CN"/>
              </w:rPr>
              <w:t>[overlaid]</w:t>
            </w:r>
            <w:r w:rsidRPr="00C327F6">
              <w:rPr>
                <w:rFonts w:ascii="Arial" w:hAnsi="Arial" w:cs="Arial"/>
                <w:color w:val="FF0000"/>
                <w:sz w:val="18"/>
                <w:szCs w:val="18"/>
                <w:lang w:eastAsia="zh-CN"/>
              </w:rPr>
              <w:t xml:space="preserve"> </w:t>
            </w:r>
            <w:r w:rsidRPr="00960980">
              <w:rPr>
                <w:rFonts w:ascii="Arial" w:hAnsi="Arial" w:cs="Arial"/>
                <w:color w:val="000000"/>
                <w:sz w:val="18"/>
                <w:szCs w:val="18"/>
                <w:lang w:eastAsia="zh-CN"/>
              </w:rPr>
              <w:t>sequence</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1C8F006" w14:textId="77777777"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color w:val="000000"/>
                <w:sz w:val="18"/>
                <w:szCs w:val="18"/>
                <w:lang w:eastAsia="ja-JP"/>
              </w:rPr>
              <w:t>1. LP-WUS operation in IDLE/INACTIVE mode to trigger paging monitoring based on OFDM</w:t>
            </w:r>
          </w:p>
          <w:p w14:paraId="54ACDD10" w14:textId="77777777"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5F1495">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 xml:space="preserve">2. </w:t>
            </w:r>
            <w:r w:rsidRPr="005F1495">
              <w:rPr>
                <w:rFonts w:ascii="Arial" w:eastAsia="MS Gothic" w:hAnsi="Arial" w:cs="Arial"/>
                <w:strike/>
                <w:color w:val="FF0000"/>
                <w:sz w:val="18"/>
                <w:szCs w:val="18"/>
                <w:lang w:eastAsia="ja-JP"/>
              </w:rPr>
              <w:t>FFS:</w:t>
            </w:r>
            <w:r w:rsidRPr="005F1495">
              <w:rPr>
                <w:rFonts w:ascii="Arial" w:eastAsia="MS Gothic" w:hAnsi="Arial" w:cs="Arial"/>
                <w:color w:val="FF0000"/>
                <w:sz w:val="18"/>
                <w:szCs w:val="18"/>
                <w:lang w:eastAsia="ja-JP"/>
              </w:rPr>
              <w:t xml:space="preserve"> </w:t>
            </w:r>
            <w:r w:rsidRPr="00C327F6">
              <w:rPr>
                <w:rFonts w:ascii="Arial" w:eastAsia="MS Gothic" w:hAnsi="Arial" w:cs="Arial"/>
                <w:color w:val="000000"/>
                <w:sz w:val="18"/>
                <w:szCs w:val="18"/>
                <w:lang w:eastAsia="ja-JP"/>
              </w:rPr>
              <w:t xml:space="preserve">The support of LP-SS based RRM measurement </w:t>
            </w:r>
            <w:r w:rsidRPr="005F1495">
              <w:rPr>
                <w:rFonts w:ascii="Arial" w:eastAsia="MS Gothic" w:hAnsi="Arial" w:cs="Arial"/>
                <w:strike/>
                <w:color w:val="FF0000"/>
                <w:sz w:val="18"/>
                <w:szCs w:val="18"/>
                <w:highlight w:val="yellow"/>
                <w:lang w:eastAsia="ja-JP"/>
              </w:rPr>
              <w:t>and/or</w:t>
            </w:r>
            <w:r w:rsidRPr="00C327F6">
              <w:rPr>
                <w:rFonts w:ascii="Arial" w:eastAsia="MS Gothic" w:hAnsi="Arial" w:cs="Arial"/>
                <w:strike/>
                <w:color w:val="FF0000"/>
                <w:sz w:val="18"/>
                <w:szCs w:val="18"/>
                <w:lang w:eastAsia="ja-JP"/>
              </w:rPr>
              <w:t xml:space="preserve"> </w:t>
            </w:r>
          </w:p>
          <w:p w14:paraId="2FF50B77" w14:textId="4D9083B8"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strike/>
                <w:color w:val="FF0000"/>
                <w:sz w:val="18"/>
                <w:szCs w:val="18"/>
                <w:lang w:eastAsia="ja-JP"/>
              </w:rPr>
              <w:t>[X</w:t>
            </w:r>
            <w:r w:rsidR="00AC394C" w:rsidRPr="00C327F6">
              <w:rPr>
                <w:rFonts w:ascii="Arial" w:eastAsia="MS Gothic" w:hAnsi="Arial" w:cs="Arial"/>
                <w:color w:val="FF0000"/>
                <w:sz w:val="18"/>
                <w:szCs w:val="18"/>
                <w:lang w:eastAsia="ja-JP"/>
              </w:rPr>
              <w:t xml:space="preserve"> </w:t>
            </w:r>
            <w:r w:rsidR="00AC394C" w:rsidRPr="00C327F6">
              <w:rPr>
                <w:rFonts w:ascii="Arial" w:eastAsia="MS Gothic" w:hAnsi="Arial" w:cs="Arial"/>
                <w:color w:val="FF0000"/>
                <w:sz w:val="18"/>
                <w:szCs w:val="18"/>
                <w:u w:val="single"/>
                <w:lang w:eastAsia="ja-JP"/>
              </w:rPr>
              <w:t>2a</w:t>
            </w:r>
            <w:r w:rsidRPr="00C327F6">
              <w:rPr>
                <w:rFonts w:ascii="Arial" w:eastAsia="MS Gothic" w:hAnsi="Arial" w:cs="Arial"/>
                <w:color w:val="000000"/>
                <w:sz w:val="18"/>
                <w:szCs w:val="18"/>
                <w:lang w:eastAsia="ja-JP"/>
              </w:rPr>
              <w:t xml:space="preserve">. </w:t>
            </w:r>
            <w:r w:rsidRPr="00C327F6">
              <w:rPr>
                <w:rFonts w:ascii="Arial" w:eastAsia="MS Gothic" w:hAnsi="Arial" w:cs="Arial"/>
                <w:strike/>
                <w:color w:val="FF0000"/>
                <w:sz w:val="18"/>
                <w:szCs w:val="18"/>
                <w:lang w:eastAsia="ja-JP"/>
              </w:rPr>
              <w:t>FFS:</w:t>
            </w:r>
            <w:r w:rsidRPr="00C327F6">
              <w:rPr>
                <w:rFonts w:ascii="Arial" w:eastAsia="MS Gothic" w:hAnsi="Arial" w:cs="Arial"/>
                <w:color w:val="FF0000"/>
                <w:sz w:val="18"/>
                <w:szCs w:val="18"/>
                <w:lang w:eastAsia="ja-JP"/>
              </w:rPr>
              <w:t xml:space="preserve"> </w:t>
            </w:r>
            <w:r w:rsidRPr="00C327F6">
              <w:rPr>
                <w:rFonts w:ascii="Arial" w:eastAsia="MS Gothic" w:hAnsi="Arial" w:cs="Arial"/>
                <w:color w:val="000000"/>
                <w:sz w:val="18"/>
                <w:szCs w:val="18"/>
                <w:lang w:eastAsia="ja-JP"/>
              </w:rPr>
              <w:t>The support of SSB-based RRM measurement</w:t>
            </w:r>
            <w:r w:rsidRPr="00C327F6">
              <w:rPr>
                <w:rFonts w:ascii="Arial" w:eastAsia="MS Gothic" w:hAnsi="Arial" w:cs="Arial"/>
                <w:strike/>
                <w:color w:val="FF0000"/>
                <w:sz w:val="18"/>
                <w:szCs w:val="18"/>
                <w:lang w:eastAsia="ja-JP"/>
              </w:rPr>
              <w:t>]</w:t>
            </w:r>
          </w:p>
          <w:p w14:paraId="5C65EB5B" w14:textId="47D2AA57" w:rsidR="00D3162A" w:rsidRPr="00D3162A" w:rsidRDefault="00D3162A" w:rsidP="00D3162A">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 xml:space="preserve">3. The support </w:t>
            </w:r>
            <w:r w:rsidRPr="00C327F6">
              <w:rPr>
                <w:rFonts w:ascii="Arial" w:eastAsia="MS Gothic" w:hAnsi="Arial" w:cs="Arial"/>
                <w:color w:val="FF0000"/>
                <w:sz w:val="18"/>
                <w:szCs w:val="18"/>
                <w:u w:val="single"/>
                <w:lang w:eastAsia="ja-JP"/>
              </w:rPr>
              <w:t>for configuration of relaxed RRM requirements</w:t>
            </w:r>
            <w:r>
              <w:rPr>
                <w:rFonts w:ascii="Arial" w:eastAsia="MS Gothic" w:hAnsi="Arial" w:cs="Arial"/>
                <w:color w:val="FF0000"/>
                <w:sz w:val="18"/>
                <w:szCs w:val="18"/>
                <w:u w:val="single"/>
                <w:lang w:eastAsia="ja-JP"/>
              </w:rPr>
              <w:t xml:space="preserve"> </w:t>
            </w:r>
            <w:r w:rsidRPr="00D3162A">
              <w:rPr>
                <w:rFonts w:ascii="Arial" w:eastAsia="MS Gothic" w:hAnsi="Arial" w:cs="Arial"/>
                <w:strike/>
                <w:color w:val="FF0000"/>
                <w:sz w:val="18"/>
                <w:szCs w:val="18"/>
                <w:lang w:eastAsia="ja-JP"/>
              </w:rPr>
              <w:t>of further RRM relaxation of UE MR]</w:t>
            </w:r>
          </w:p>
          <w:p w14:paraId="5D7E50DF" w14:textId="39F6D7DF" w:rsidR="00C327F6" w:rsidRPr="00C327F6" w:rsidRDefault="00C327F6" w:rsidP="00C327F6">
            <w:pPr>
              <w:overflowPunct/>
              <w:autoSpaceDE/>
              <w:autoSpaceDN/>
              <w:adjustRightInd/>
              <w:spacing w:after="0"/>
              <w:textAlignment w:val="auto"/>
              <w:rPr>
                <w:rFonts w:ascii="Arial" w:eastAsia="MS Gothic" w:hAnsi="Arial" w:cs="Arial"/>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sz w:val="18"/>
                <w:szCs w:val="18"/>
                <w:lang w:eastAsia="ja-JP"/>
              </w:rPr>
              <w:t xml:space="preserve">4. The support </w:t>
            </w:r>
            <w:r w:rsidRPr="00C327F6">
              <w:rPr>
                <w:rFonts w:ascii="Arial" w:eastAsia="MS Gothic" w:hAnsi="Arial" w:cs="Arial"/>
                <w:color w:val="FF0000"/>
                <w:sz w:val="18"/>
                <w:szCs w:val="18"/>
                <w:u w:val="single"/>
                <w:lang w:eastAsia="ja-JP"/>
              </w:rPr>
              <w:t xml:space="preserve">for configuration </w:t>
            </w:r>
            <w:r w:rsidRPr="00C327F6">
              <w:rPr>
                <w:rFonts w:ascii="Arial" w:eastAsia="MS Gothic" w:hAnsi="Arial" w:cs="Arial"/>
                <w:sz w:val="18"/>
                <w:szCs w:val="18"/>
                <w:lang w:eastAsia="ja-JP"/>
              </w:rPr>
              <w:t xml:space="preserve">of serving </w:t>
            </w:r>
            <w:r w:rsidR="000943BA" w:rsidRPr="00D3162A">
              <w:rPr>
                <w:rFonts w:ascii="Arial" w:eastAsia="MS Gothic" w:hAnsi="Arial" w:cs="Arial"/>
                <w:color w:val="FF0000"/>
                <w:sz w:val="18"/>
                <w:szCs w:val="18"/>
                <w:u w:val="single"/>
                <w:lang w:eastAsia="ja-JP"/>
              </w:rPr>
              <w:t>cell</w:t>
            </w:r>
            <w:r w:rsidR="000943BA">
              <w:rPr>
                <w:rFonts w:ascii="Arial" w:eastAsia="MS Gothic" w:hAnsi="Arial" w:cs="Arial"/>
                <w:sz w:val="18"/>
                <w:szCs w:val="18"/>
                <w:lang w:eastAsia="ja-JP"/>
              </w:rPr>
              <w:t xml:space="preserve"> </w:t>
            </w:r>
            <w:r w:rsidRPr="00C327F6">
              <w:rPr>
                <w:rFonts w:ascii="Arial" w:eastAsia="MS Gothic" w:hAnsi="Arial" w:cs="Arial"/>
                <w:sz w:val="18"/>
                <w:szCs w:val="18"/>
                <w:lang w:eastAsia="ja-JP"/>
              </w:rPr>
              <w:t>RRM measurement offloading</w:t>
            </w:r>
            <w:r w:rsidRPr="00C327F6">
              <w:rPr>
                <w:rFonts w:ascii="Arial" w:eastAsia="MS Gothic" w:hAnsi="Arial" w:cs="Arial"/>
                <w:strike/>
                <w:color w:val="FF0000"/>
                <w:sz w:val="18"/>
                <w:szCs w:val="18"/>
                <w:lang w:eastAsia="ja-JP"/>
              </w:rPr>
              <w:t>]</w:t>
            </w:r>
          </w:p>
          <w:p w14:paraId="51F1584C" w14:textId="77777777" w:rsidR="00C327F6" w:rsidRPr="00C327F6" w:rsidRDefault="00C327F6" w:rsidP="00C327F6">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5. The supported wake-up delay</w:t>
            </w:r>
            <w:r w:rsidRPr="00C327F6">
              <w:rPr>
                <w:rFonts w:ascii="Arial" w:eastAsia="MS Gothic" w:hAnsi="Arial" w:cs="Arial"/>
                <w:strike/>
                <w:color w:val="FF0000"/>
                <w:sz w:val="18"/>
                <w:szCs w:val="18"/>
                <w:lang w:eastAsia="ja-JP"/>
              </w:rPr>
              <w:t>]</w:t>
            </w:r>
          </w:p>
          <w:p w14:paraId="32D53AEB" w14:textId="77777777" w:rsidR="00C327F6" w:rsidRPr="00C327F6" w:rsidRDefault="00C327F6" w:rsidP="00C327F6">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6. The support of M values 1, 2 and 4 for OOK</w:t>
            </w:r>
          </w:p>
          <w:p w14:paraId="1D0FB64E" w14:textId="77777777" w:rsidR="00AC536C" w:rsidRPr="00C327F6" w:rsidRDefault="00AC536C" w:rsidP="005E0BC7">
            <w:pPr>
              <w:overflowPunct/>
              <w:autoSpaceDE/>
              <w:autoSpaceDN/>
              <w:adjustRightInd/>
              <w:spacing w:after="0"/>
              <w:textAlignment w:val="auto"/>
              <w:rPr>
                <w:rFonts w:ascii="Arial" w:eastAsia="MS Gothic" w:hAnsi="Arial" w:cs="Arial"/>
                <w:color w:val="000000"/>
                <w:sz w:val="18"/>
                <w:szCs w:val="18"/>
                <w:lang w:eastAsia="ja-JP"/>
              </w:rPr>
            </w:pPr>
          </w:p>
          <w:p w14:paraId="49C62867" w14:textId="77777777" w:rsidR="00C327F6" w:rsidRPr="00C327F6" w:rsidRDefault="00C327F6" w:rsidP="00C327F6">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M values</w:t>
            </w:r>
          </w:p>
          <w:p w14:paraId="4B338345" w14:textId="77777777" w:rsidR="00AC536C" w:rsidRPr="00960980" w:rsidRDefault="00AC536C" w:rsidP="005E0BC7">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23FD4CC" w14:textId="77777777" w:rsidR="00AC536C" w:rsidRPr="00960980" w:rsidRDefault="00AC536C" w:rsidP="005E0BC7">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D34AB6" w14:textId="56383E91" w:rsidR="00AC536C" w:rsidRPr="00C327F6" w:rsidRDefault="00C327F6" w:rsidP="005E0BC7">
            <w:pPr>
              <w:keepNext/>
              <w:keepLines/>
              <w:overflowPunct/>
              <w:autoSpaceDE/>
              <w:autoSpaceDN/>
              <w:adjustRightInd/>
              <w:spacing w:after="0"/>
              <w:textAlignment w:val="auto"/>
              <w:rPr>
                <w:rFonts w:ascii="Arial" w:eastAsia="MS Mincho" w:hAnsi="Arial" w:cs="Arial"/>
                <w:color w:val="000000"/>
                <w:sz w:val="18"/>
                <w:szCs w:val="18"/>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sidR="00731DA1">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bl>
    <w:p w14:paraId="1BCCA381" w14:textId="77777777" w:rsidR="00AC536C" w:rsidRDefault="00AC536C" w:rsidP="00CB17C5">
      <w:pPr>
        <w:rPr>
          <w:bCs/>
        </w:rPr>
      </w:pPr>
    </w:p>
    <w:p w14:paraId="0E974C55" w14:textId="628B2D5E" w:rsidR="007B59F4" w:rsidRDefault="007B59F4">
      <w:pPr>
        <w:overflowPunct/>
        <w:autoSpaceDE/>
        <w:autoSpaceDN/>
        <w:adjustRightInd/>
        <w:spacing w:after="0"/>
        <w:textAlignment w:val="auto"/>
        <w:rPr>
          <w:bCs/>
        </w:rPr>
      </w:pPr>
      <w:r>
        <w:rPr>
          <w:bCs/>
        </w:rPr>
        <w:br w:type="page"/>
      </w:r>
    </w:p>
    <w:p w14:paraId="10584758" w14:textId="77777777" w:rsidR="00AC536C" w:rsidRDefault="00AC536C" w:rsidP="00CB17C5">
      <w:pPr>
        <w:rPr>
          <w:bCs/>
        </w:rPr>
      </w:pPr>
    </w:p>
    <w:p w14:paraId="469E7C3D" w14:textId="0DD00451" w:rsidR="00AC536C" w:rsidRDefault="00AC536C" w:rsidP="00AC536C">
      <w:pPr>
        <w:pStyle w:val="Heading2"/>
      </w:pPr>
      <w:r>
        <w:t>CONNECTED mode FGs 62-2</w:t>
      </w:r>
      <w:r w:rsidR="004614D9">
        <w:t xml:space="preserve"> </w:t>
      </w:r>
      <w:r>
        <w:t>and 62-2a</w:t>
      </w:r>
    </w:p>
    <w:p w14:paraId="5B20C882" w14:textId="2AABCA44" w:rsidR="00AC536C" w:rsidRPr="00AC536C" w:rsidRDefault="00AC536C" w:rsidP="00AC536C">
      <w:pPr>
        <w:rPr>
          <w:bCs/>
        </w:rPr>
      </w:pPr>
      <w:r>
        <w:rPr>
          <w:bCs/>
        </w:rPr>
        <w:t>The outcome of RAN1#120 resulted with the following 2 FGs for LP-WUS in CONNECTED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3"/>
        <w:gridCol w:w="5478"/>
        <w:gridCol w:w="3635"/>
        <w:gridCol w:w="1166"/>
        <w:gridCol w:w="1147"/>
      </w:tblGrid>
      <w:tr w:rsidR="00731DA1" w:rsidRPr="00960980" w14:paraId="69328DDF" w14:textId="5EF76F4B" w:rsidTr="00731DA1">
        <w:trPr>
          <w:trHeight w:val="20"/>
        </w:trPr>
        <w:tc>
          <w:tcPr>
            <w:tcW w:w="687" w:type="dxa"/>
            <w:tcBorders>
              <w:top w:val="single" w:sz="4" w:space="0" w:color="auto"/>
              <w:left w:val="single" w:sz="4" w:space="0" w:color="auto"/>
              <w:bottom w:val="single" w:sz="4" w:space="0" w:color="auto"/>
              <w:right w:val="single" w:sz="4" w:space="0" w:color="auto"/>
            </w:tcBorders>
            <w:hideMark/>
          </w:tcPr>
          <w:p w14:paraId="7ACE44A2" w14:textId="77777777" w:rsidR="00731DA1" w:rsidRPr="00960980" w:rsidRDefault="00731DA1"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Index</w:t>
            </w:r>
          </w:p>
        </w:tc>
        <w:tc>
          <w:tcPr>
            <w:tcW w:w="2167" w:type="dxa"/>
            <w:tcBorders>
              <w:top w:val="single" w:sz="4" w:space="0" w:color="auto"/>
              <w:left w:val="single" w:sz="4" w:space="0" w:color="auto"/>
              <w:bottom w:val="single" w:sz="4" w:space="0" w:color="auto"/>
              <w:right w:val="single" w:sz="4" w:space="0" w:color="auto"/>
            </w:tcBorders>
            <w:hideMark/>
          </w:tcPr>
          <w:p w14:paraId="562C03BF" w14:textId="77777777" w:rsidR="00731DA1" w:rsidRPr="00960980" w:rsidRDefault="00731DA1"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5497" w:type="dxa"/>
            <w:tcBorders>
              <w:top w:val="single" w:sz="4" w:space="0" w:color="auto"/>
              <w:left w:val="single" w:sz="4" w:space="0" w:color="auto"/>
              <w:bottom w:val="single" w:sz="4" w:space="0" w:color="auto"/>
              <w:right w:val="single" w:sz="4" w:space="0" w:color="auto"/>
            </w:tcBorders>
            <w:hideMark/>
          </w:tcPr>
          <w:p w14:paraId="71988AD4" w14:textId="77777777" w:rsidR="00731DA1" w:rsidRPr="00960980" w:rsidRDefault="00731DA1" w:rsidP="005E0BC7">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3645" w:type="dxa"/>
            <w:tcBorders>
              <w:top w:val="single" w:sz="4" w:space="0" w:color="auto"/>
              <w:left w:val="single" w:sz="4" w:space="0" w:color="auto"/>
              <w:bottom w:val="single" w:sz="4" w:space="0" w:color="auto"/>
              <w:right w:val="single" w:sz="4" w:space="0" w:color="auto"/>
            </w:tcBorders>
            <w:hideMark/>
          </w:tcPr>
          <w:p w14:paraId="0412DC0F" w14:textId="77777777" w:rsidR="00731DA1" w:rsidRPr="00960980" w:rsidRDefault="00731DA1" w:rsidP="005E0BC7">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1168" w:type="dxa"/>
            <w:tcBorders>
              <w:top w:val="single" w:sz="4" w:space="0" w:color="auto"/>
              <w:left w:val="single" w:sz="4" w:space="0" w:color="auto"/>
              <w:bottom w:val="single" w:sz="4" w:space="0" w:color="auto"/>
              <w:right w:val="single" w:sz="4" w:space="0" w:color="auto"/>
            </w:tcBorders>
            <w:hideMark/>
          </w:tcPr>
          <w:p w14:paraId="6290D46F" w14:textId="77777777" w:rsidR="00731DA1" w:rsidRPr="00960980" w:rsidRDefault="00731DA1" w:rsidP="005E0BC7">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c>
          <w:tcPr>
            <w:tcW w:w="1112" w:type="dxa"/>
            <w:tcBorders>
              <w:top w:val="single" w:sz="4" w:space="0" w:color="auto"/>
              <w:left w:val="single" w:sz="4" w:space="0" w:color="auto"/>
              <w:bottom w:val="single" w:sz="4" w:space="0" w:color="auto"/>
              <w:right w:val="single" w:sz="4" w:space="0" w:color="auto"/>
            </w:tcBorders>
          </w:tcPr>
          <w:p w14:paraId="55756EE1" w14:textId="6B073D5B" w:rsidR="00731DA1" w:rsidRPr="00960980" w:rsidRDefault="00731DA1" w:rsidP="005E0BC7">
            <w:pPr>
              <w:keepNext/>
              <w:keepLines/>
              <w:overflowPunct/>
              <w:autoSpaceDE/>
              <w:autoSpaceDN/>
              <w:adjustRightInd/>
              <w:spacing w:after="0"/>
              <w:textAlignment w:val="auto"/>
              <w:rPr>
                <w:rFonts w:ascii="Arial" w:hAnsi="Arial" w:cs="Arial"/>
                <w:b/>
                <w:color w:val="000000"/>
                <w:sz w:val="18"/>
                <w:szCs w:val="18"/>
                <w:lang w:eastAsia="ja-JP"/>
              </w:rPr>
            </w:pPr>
            <w:r>
              <w:rPr>
                <w:rFonts w:ascii="Arial" w:hAnsi="Arial" w:cs="Arial"/>
                <w:b/>
                <w:color w:val="000000"/>
                <w:sz w:val="18"/>
                <w:szCs w:val="18"/>
                <w:lang w:eastAsia="ja-JP"/>
              </w:rPr>
              <w:t>Note</w:t>
            </w:r>
          </w:p>
        </w:tc>
      </w:tr>
      <w:tr w:rsidR="00731DA1" w:rsidRPr="00960980" w14:paraId="7D8FE4BA" w14:textId="078F8B03" w:rsidTr="00731DA1">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5B4FBB9" w14:textId="77777777"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1B29CE56"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CONNECTED mode based on OOK signal</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2DDD82D3"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1. LP-WUS operation in CONNECTED mode based on OOK signal</w:t>
            </w:r>
          </w:p>
          <w:p w14:paraId="25F09A5E"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2. The supported procedure(s)</w:t>
            </w:r>
          </w:p>
          <w:p w14:paraId="1A5EC717"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3. Minimum time gap between LP-WUS reception and UE to start PDCCH monitoring in CONNECTED mode</w:t>
            </w:r>
          </w:p>
          <w:p w14:paraId="41088703"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p>
          <w:p w14:paraId="7F3046C4"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M values</w:t>
            </w:r>
          </w:p>
          <w:p w14:paraId="7A17D4BF"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SCS</w:t>
            </w:r>
          </w:p>
          <w:p w14:paraId="7F4993DA"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44BA04C3"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LP-WUS operation in CONNECTED mode based on OOK signal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F557C57" w14:textId="20B48682"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60980">
              <w:rPr>
                <w:rFonts w:ascii="Arial" w:eastAsia="MS Mincho" w:hAnsi="Arial" w:cs="Arial" w:hint="eastAsia"/>
                <w:color w:val="000000"/>
                <w:sz w:val="18"/>
                <w:szCs w:val="18"/>
                <w:highlight w:val="yellow"/>
                <w:lang w:eastAsia="ja-JP"/>
              </w:rPr>
              <w:t>[Per band]</w:t>
            </w:r>
          </w:p>
        </w:tc>
        <w:tc>
          <w:tcPr>
            <w:tcW w:w="1112" w:type="dxa"/>
            <w:tcBorders>
              <w:top w:val="single" w:sz="4" w:space="0" w:color="auto"/>
              <w:left w:val="single" w:sz="4" w:space="0" w:color="auto"/>
              <w:bottom w:val="single" w:sz="4" w:space="0" w:color="auto"/>
              <w:right w:val="single" w:sz="4" w:space="0" w:color="auto"/>
            </w:tcBorders>
          </w:tcPr>
          <w:p w14:paraId="2ECA3572"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r w:rsidRPr="00731DA1">
              <w:rPr>
                <w:rFonts w:ascii="Arial" w:hAnsi="Arial"/>
                <w:sz w:val="18"/>
                <w:highlight w:val="yellow"/>
              </w:rPr>
              <w:t>Component 2 candidate values: FFS</w:t>
            </w:r>
          </w:p>
          <w:p w14:paraId="1E712BFC"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p>
          <w:p w14:paraId="28D49C47" w14:textId="76B126A7" w:rsidR="00731DA1" w:rsidRPr="00731DA1" w:rsidRDefault="00731DA1" w:rsidP="00731DA1">
            <w:pPr>
              <w:keepNext/>
              <w:keepLines/>
              <w:overflowPunct/>
              <w:autoSpaceDE/>
              <w:autoSpaceDN/>
              <w:adjustRightInd/>
              <w:spacing w:after="0"/>
              <w:textAlignment w:val="auto"/>
              <w:rPr>
                <w:rFonts w:ascii="Arial" w:hAnsi="Arial"/>
                <w:sz w:val="18"/>
                <w:highlight w:val="yellow"/>
              </w:rPr>
            </w:pPr>
            <w:r w:rsidRPr="00731DA1">
              <w:rPr>
                <w:rFonts w:ascii="Arial" w:hAnsi="Arial"/>
                <w:sz w:val="18"/>
                <w:highlight w:val="yellow"/>
              </w:rPr>
              <w:t>Component 3 candidate values: FFS</w:t>
            </w:r>
          </w:p>
        </w:tc>
      </w:tr>
      <w:tr w:rsidR="00731DA1" w:rsidRPr="00960980" w14:paraId="2D9D1751" w14:textId="6D39E65D" w:rsidTr="00731DA1">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446AC95" w14:textId="77777777"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2a</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76579117"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CONNECTED mode based on OFDM overlaid sequence</w:t>
            </w:r>
          </w:p>
        </w:tc>
        <w:tc>
          <w:tcPr>
            <w:tcW w:w="5497" w:type="dxa"/>
            <w:tcBorders>
              <w:top w:val="single" w:sz="4" w:space="0" w:color="auto"/>
              <w:left w:val="single" w:sz="4" w:space="0" w:color="auto"/>
              <w:bottom w:val="single" w:sz="4" w:space="0" w:color="auto"/>
              <w:right w:val="single" w:sz="4" w:space="0" w:color="auto"/>
            </w:tcBorders>
            <w:shd w:val="clear" w:color="auto" w:fill="auto"/>
          </w:tcPr>
          <w:p w14:paraId="18660BB4"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lang w:eastAsia="ja-JP"/>
              </w:rPr>
              <w:t xml:space="preserve">1. LP-WUS operation in CONNECTED mode based on OFDM </w:t>
            </w:r>
            <w:r w:rsidRPr="00960980">
              <w:rPr>
                <w:rFonts w:ascii="Arial" w:eastAsia="MS Gothic" w:hAnsi="Arial" w:cs="Arial"/>
                <w:color w:val="000000"/>
                <w:sz w:val="18"/>
                <w:szCs w:val="18"/>
                <w:highlight w:val="yellow"/>
                <w:lang w:eastAsia="ja-JP"/>
              </w:rPr>
              <w:t>overlaid sequence(s)</w:t>
            </w:r>
          </w:p>
          <w:p w14:paraId="1DDBC50B"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2. The supported procedure(s)</w:t>
            </w:r>
          </w:p>
          <w:p w14:paraId="132309DF"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3. Minimum time gap between LP-WUS reception and UE to start PDCCH monitoring in CONNECTED mode</w:t>
            </w:r>
          </w:p>
          <w:p w14:paraId="423E5F71"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p>
          <w:p w14:paraId="6DE04B10"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M values</w:t>
            </w:r>
          </w:p>
          <w:p w14:paraId="50AC9CEC"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r w:rsidRPr="00960980">
              <w:rPr>
                <w:rFonts w:ascii="Arial" w:eastAsia="MS Gothic" w:hAnsi="Arial" w:cs="Arial"/>
                <w:color w:val="000000"/>
                <w:sz w:val="18"/>
                <w:szCs w:val="18"/>
                <w:highlight w:val="yellow"/>
                <w:lang w:eastAsia="ja-JP"/>
              </w:rPr>
              <w:t>FFS: SCS</w:t>
            </w:r>
          </w:p>
          <w:p w14:paraId="090CEA2C"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3645" w:type="dxa"/>
            <w:tcBorders>
              <w:top w:val="single" w:sz="4" w:space="0" w:color="auto"/>
              <w:left w:val="single" w:sz="4" w:space="0" w:color="auto"/>
              <w:bottom w:val="single" w:sz="4" w:space="0" w:color="auto"/>
              <w:right w:val="single" w:sz="4" w:space="0" w:color="auto"/>
            </w:tcBorders>
            <w:shd w:val="clear" w:color="auto" w:fill="auto"/>
          </w:tcPr>
          <w:p w14:paraId="4F8044B1"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LP-WUS operation in CONNECTED mode based on OFDM overlaid sequence is not supported</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D828AD" w14:textId="58978516"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60980">
              <w:rPr>
                <w:rFonts w:ascii="Arial" w:eastAsia="MS Mincho" w:hAnsi="Arial" w:cs="Arial" w:hint="eastAsia"/>
                <w:color w:val="000000"/>
                <w:sz w:val="18"/>
                <w:szCs w:val="18"/>
                <w:highlight w:val="yellow"/>
                <w:lang w:eastAsia="ja-JP"/>
              </w:rPr>
              <w:t>[Per band]</w:t>
            </w:r>
          </w:p>
        </w:tc>
        <w:tc>
          <w:tcPr>
            <w:tcW w:w="1112" w:type="dxa"/>
            <w:tcBorders>
              <w:top w:val="single" w:sz="4" w:space="0" w:color="auto"/>
              <w:left w:val="single" w:sz="4" w:space="0" w:color="auto"/>
              <w:bottom w:val="single" w:sz="4" w:space="0" w:color="auto"/>
              <w:right w:val="single" w:sz="4" w:space="0" w:color="auto"/>
            </w:tcBorders>
          </w:tcPr>
          <w:p w14:paraId="0524D925"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r w:rsidRPr="00731DA1">
              <w:rPr>
                <w:rFonts w:ascii="Arial" w:hAnsi="Arial"/>
                <w:sz w:val="18"/>
                <w:highlight w:val="yellow"/>
              </w:rPr>
              <w:t>Component 2 candidate values: FFS</w:t>
            </w:r>
          </w:p>
          <w:p w14:paraId="71AB194F"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p>
          <w:p w14:paraId="61475F31" w14:textId="4BF6E6BB" w:rsidR="00731DA1" w:rsidRPr="00731DA1" w:rsidRDefault="00731DA1" w:rsidP="00731DA1">
            <w:pPr>
              <w:keepNext/>
              <w:keepLines/>
              <w:overflowPunct/>
              <w:autoSpaceDE/>
              <w:autoSpaceDN/>
              <w:adjustRightInd/>
              <w:spacing w:after="0"/>
              <w:textAlignment w:val="auto"/>
              <w:rPr>
                <w:rFonts w:ascii="Arial" w:hAnsi="Arial"/>
                <w:sz w:val="18"/>
                <w:highlight w:val="yellow"/>
              </w:rPr>
            </w:pPr>
            <w:r w:rsidRPr="00731DA1">
              <w:rPr>
                <w:rFonts w:ascii="Arial" w:hAnsi="Arial"/>
                <w:sz w:val="18"/>
                <w:highlight w:val="yellow"/>
              </w:rPr>
              <w:t>Component 3 candidate values: FFS</w:t>
            </w:r>
          </w:p>
        </w:tc>
      </w:tr>
    </w:tbl>
    <w:p w14:paraId="06761347" w14:textId="77777777" w:rsidR="00AC536C" w:rsidRDefault="00AC536C" w:rsidP="00CB17C5">
      <w:pPr>
        <w:rPr>
          <w:bCs/>
        </w:rPr>
      </w:pPr>
    </w:p>
    <w:p w14:paraId="3A98BF3D" w14:textId="0D6AED20" w:rsidR="00C327F6" w:rsidRDefault="00C327F6" w:rsidP="00C327F6">
      <w:pPr>
        <w:rPr>
          <w:b/>
        </w:rPr>
      </w:pPr>
      <w:r>
        <w:rPr>
          <w:b/>
        </w:rPr>
        <w:t xml:space="preserve">Proposal </w:t>
      </w:r>
      <w:r w:rsidR="004614D9">
        <w:rPr>
          <w:b/>
        </w:rPr>
        <w:t>2</w:t>
      </w:r>
      <w:r>
        <w:rPr>
          <w:b/>
        </w:rPr>
        <w:t>: Adopt the following modifications to FGs 62-2 and 62-2a</w:t>
      </w:r>
    </w:p>
    <w:p w14:paraId="10ED5025" w14:textId="0CA890DE" w:rsidR="00C327F6" w:rsidRPr="00C327F6" w:rsidRDefault="00C327F6" w:rsidP="00C327F6">
      <w:pPr>
        <w:pStyle w:val="ListParagraph"/>
        <w:numPr>
          <w:ilvl w:val="0"/>
          <w:numId w:val="6"/>
        </w:numPr>
        <w:rPr>
          <w:b/>
          <w:sz w:val="20"/>
          <w:szCs w:val="20"/>
          <w:lang w:val="en-US"/>
        </w:rPr>
      </w:pPr>
      <w:r w:rsidRPr="00C327F6">
        <w:rPr>
          <w:b/>
          <w:sz w:val="20"/>
          <w:szCs w:val="20"/>
          <w:lang w:val="en-US"/>
        </w:rPr>
        <w:t>FG 62-</w:t>
      </w:r>
      <w:r w:rsidR="00731DA1">
        <w:rPr>
          <w:b/>
          <w:sz w:val="20"/>
          <w:szCs w:val="20"/>
          <w:lang w:val="en-US"/>
        </w:rPr>
        <w:t>2</w:t>
      </w:r>
      <w:r w:rsidRPr="00C327F6">
        <w:rPr>
          <w:b/>
          <w:sz w:val="20"/>
          <w:szCs w:val="20"/>
          <w:lang w:val="en-US"/>
        </w:rPr>
        <w:t>a name:</w:t>
      </w:r>
      <w:r>
        <w:rPr>
          <w:bCs/>
          <w:sz w:val="20"/>
          <w:szCs w:val="20"/>
          <w:lang w:val="en-US"/>
        </w:rPr>
        <w:t xml:space="preserve"> Remove the word ‘overlaid’, as the sequence is a sequence, there is no different sequence or different FG for support of OFDM sequence that is not overlaid.</w:t>
      </w:r>
    </w:p>
    <w:p w14:paraId="7B284BC4" w14:textId="321318D3" w:rsidR="00C327F6" w:rsidRPr="00AC394C" w:rsidRDefault="00C327F6" w:rsidP="00C327F6">
      <w:pPr>
        <w:pStyle w:val="ListParagraph"/>
        <w:numPr>
          <w:ilvl w:val="0"/>
          <w:numId w:val="6"/>
        </w:numPr>
        <w:rPr>
          <w:b/>
          <w:sz w:val="20"/>
          <w:szCs w:val="20"/>
          <w:lang w:val="en-US"/>
        </w:rPr>
      </w:pPr>
      <w:r w:rsidRPr="00C327F6">
        <w:rPr>
          <w:b/>
          <w:sz w:val="20"/>
          <w:szCs w:val="20"/>
          <w:lang w:val="en-US"/>
        </w:rPr>
        <w:t>Component 2:</w:t>
      </w:r>
      <w:r w:rsidRPr="00AC394C">
        <w:rPr>
          <w:bCs/>
          <w:sz w:val="20"/>
          <w:szCs w:val="20"/>
          <w:lang w:val="en-US"/>
        </w:rPr>
        <w:t xml:space="preserve"> Confirm the component</w:t>
      </w:r>
      <w:r w:rsidR="00731DA1">
        <w:rPr>
          <w:bCs/>
          <w:sz w:val="20"/>
          <w:szCs w:val="20"/>
          <w:lang w:val="en-US"/>
        </w:rPr>
        <w:t>, add candidate values {1-1, 1-1 and 1-2} and clarify to what the procedures refer to.</w:t>
      </w:r>
    </w:p>
    <w:p w14:paraId="2B85A2FB" w14:textId="2B46D910" w:rsidR="00C327F6" w:rsidRDefault="00C327F6" w:rsidP="00C327F6">
      <w:pPr>
        <w:pStyle w:val="ListParagraph"/>
        <w:numPr>
          <w:ilvl w:val="0"/>
          <w:numId w:val="6"/>
        </w:numPr>
        <w:rPr>
          <w:bCs/>
          <w:sz w:val="20"/>
          <w:szCs w:val="20"/>
          <w:lang w:val="en-US"/>
        </w:rPr>
      </w:pPr>
      <w:r w:rsidRPr="00C327F6">
        <w:rPr>
          <w:b/>
          <w:sz w:val="20"/>
          <w:szCs w:val="20"/>
          <w:lang w:val="en-US"/>
        </w:rPr>
        <w:t>Component 3:</w:t>
      </w:r>
      <w:r w:rsidRPr="00AC394C">
        <w:rPr>
          <w:bCs/>
          <w:sz w:val="20"/>
          <w:szCs w:val="20"/>
          <w:lang w:val="en-US"/>
        </w:rPr>
        <w:t xml:space="preserve"> </w:t>
      </w:r>
      <w:r w:rsidR="00731DA1">
        <w:rPr>
          <w:bCs/>
          <w:sz w:val="20"/>
          <w:szCs w:val="20"/>
          <w:lang w:val="en-US"/>
        </w:rPr>
        <w:t>Confirm the component. The values to be defined within the work item agenda.</w:t>
      </w:r>
    </w:p>
    <w:p w14:paraId="69949E7E" w14:textId="6F19D98E" w:rsidR="00C327F6" w:rsidRDefault="00C327F6" w:rsidP="00C327F6">
      <w:pPr>
        <w:pStyle w:val="ListParagraph"/>
        <w:numPr>
          <w:ilvl w:val="0"/>
          <w:numId w:val="6"/>
        </w:numPr>
        <w:rPr>
          <w:bCs/>
          <w:sz w:val="20"/>
          <w:szCs w:val="20"/>
          <w:lang w:val="en-US"/>
        </w:rPr>
      </w:pPr>
      <w:r w:rsidRPr="00C327F6">
        <w:rPr>
          <w:b/>
          <w:sz w:val="20"/>
          <w:szCs w:val="20"/>
          <w:lang w:val="en-US"/>
        </w:rPr>
        <w:t>FFS</w:t>
      </w:r>
      <w:r w:rsidR="005F1495">
        <w:rPr>
          <w:b/>
          <w:sz w:val="20"/>
          <w:szCs w:val="20"/>
          <w:lang w:val="en-US"/>
        </w:rPr>
        <w:t>:</w:t>
      </w:r>
      <w:r w:rsidRPr="00C327F6">
        <w:rPr>
          <w:b/>
          <w:sz w:val="20"/>
          <w:szCs w:val="20"/>
          <w:lang w:val="en-US"/>
        </w:rPr>
        <w:t xml:space="preserve"> M values:</w:t>
      </w:r>
      <w:r>
        <w:rPr>
          <w:bCs/>
          <w:sz w:val="20"/>
          <w:szCs w:val="20"/>
          <w:lang w:val="en-US"/>
        </w:rPr>
        <w:t xml:space="preserve"> Make this a component </w:t>
      </w:r>
      <w:r w:rsidR="00731DA1">
        <w:rPr>
          <w:bCs/>
          <w:sz w:val="20"/>
          <w:szCs w:val="20"/>
          <w:lang w:val="en-US"/>
        </w:rPr>
        <w:t>4</w:t>
      </w:r>
      <w:r>
        <w:rPr>
          <w:bCs/>
          <w:sz w:val="20"/>
          <w:szCs w:val="20"/>
          <w:lang w:val="en-US"/>
        </w:rPr>
        <w:t>, with M values 1, 2 and 4 supported.</w:t>
      </w:r>
    </w:p>
    <w:p w14:paraId="524C1A31" w14:textId="47B12658" w:rsidR="005F1495" w:rsidRDefault="005F1495" w:rsidP="00C327F6">
      <w:pPr>
        <w:pStyle w:val="ListParagraph"/>
        <w:numPr>
          <w:ilvl w:val="0"/>
          <w:numId w:val="6"/>
        </w:numPr>
        <w:rPr>
          <w:bCs/>
          <w:sz w:val="20"/>
          <w:szCs w:val="20"/>
          <w:lang w:val="en-US"/>
        </w:rPr>
      </w:pPr>
      <w:r>
        <w:rPr>
          <w:b/>
          <w:sz w:val="20"/>
          <w:szCs w:val="20"/>
          <w:lang w:val="en-US"/>
        </w:rPr>
        <w:t xml:space="preserve">FFS: SCS: </w:t>
      </w:r>
      <w:r>
        <w:rPr>
          <w:bCs/>
          <w:sz w:val="20"/>
          <w:szCs w:val="20"/>
          <w:lang w:val="en-US"/>
        </w:rPr>
        <w:t>Remove the component</w:t>
      </w:r>
    </w:p>
    <w:p w14:paraId="059126B6" w14:textId="77777777" w:rsidR="00C327F6" w:rsidRDefault="00C327F6" w:rsidP="00C327F6">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59AF657F" w14:textId="6C66C21B" w:rsidR="005F1495" w:rsidRPr="005F1495" w:rsidRDefault="005F1495" w:rsidP="005F1495">
      <w:pPr>
        <w:pStyle w:val="ListParagraph"/>
        <w:numPr>
          <w:ilvl w:val="0"/>
          <w:numId w:val="6"/>
        </w:numPr>
        <w:rPr>
          <w:b/>
          <w:sz w:val="20"/>
          <w:szCs w:val="20"/>
          <w:lang w:val="en-US"/>
        </w:rPr>
      </w:pPr>
      <w:r w:rsidRPr="005F1495">
        <w:rPr>
          <w:b/>
          <w:sz w:val="20"/>
          <w:szCs w:val="20"/>
          <w:lang w:val="en-US"/>
        </w:rPr>
        <w:t>FG 62-2a consequence if not supported</w:t>
      </w:r>
      <w:r>
        <w:rPr>
          <w:bCs/>
          <w:sz w:val="20"/>
          <w:szCs w:val="20"/>
          <w:lang w:val="en-US"/>
        </w:rPr>
        <w:t>: Remove the word ‘overlaid’, as the sequence is a sequence, there is no different sequence or different FG for support of OFDM sequence that is not overlaid.</w:t>
      </w:r>
    </w:p>
    <w:p w14:paraId="384567B8" w14:textId="636FED07" w:rsidR="001337A5" w:rsidRPr="00C327F6" w:rsidRDefault="001337A5" w:rsidP="001F201D">
      <w:pPr>
        <w:rPr>
          <w:lang w:val="en-U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4"/>
        <w:gridCol w:w="6925"/>
        <w:gridCol w:w="2189"/>
        <w:gridCol w:w="667"/>
        <w:gridCol w:w="1648"/>
      </w:tblGrid>
      <w:tr w:rsidR="00731DA1" w:rsidRPr="00960980" w14:paraId="3FFB3013" w14:textId="5E3AC1AF" w:rsidTr="007B59F4">
        <w:trPr>
          <w:trHeight w:val="20"/>
        </w:trPr>
        <w:tc>
          <w:tcPr>
            <w:tcW w:w="687" w:type="dxa"/>
            <w:tcBorders>
              <w:top w:val="single" w:sz="4" w:space="0" w:color="auto"/>
              <w:left w:val="single" w:sz="4" w:space="0" w:color="auto"/>
              <w:bottom w:val="single" w:sz="4" w:space="0" w:color="auto"/>
              <w:right w:val="single" w:sz="4" w:space="0" w:color="auto"/>
            </w:tcBorders>
            <w:hideMark/>
          </w:tcPr>
          <w:p w14:paraId="36065635" w14:textId="77777777" w:rsidR="00731DA1" w:rsidRPr="00960980" w:rsidRDefault="00731DA1" w:rsidP="00731DA1">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lastRenderedPageBreak/>
              <w:t>Index</w:t>
            </w:r>
          </w:p>
        </w:tc>
        <w:tc>
          <w:tcPr>
            <w:tcW w:w="2164" w:type="dxa"/>
            <w:tcBorders>
              <w:top w:val="single" w:sz="4" w:space="0" w:color="auto"/>
              <w:left w:val="single" w:sz="4" w:space="0" w:color="auto"/>
              <w:bottom w:val="single" w:sz="4" w:space="0" w:color="auto"/>
              <w:right w:val="single" w:sz="4" w:space="0" w:color="auto"/>
            </w:tcBorders>
            <w:hideMark/>
          </w:tcPr>
          <w:p w14:paraId="2C260A39" w14:textId="77777777" w:rsidR="00731DA1" w:rsidRPr="00960980" w:rsidRDefault="00731DA1" w:rsidP="00731DA1">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6925" w:type="dxa"/>
            <w:tcBorders>
              <w:top w:val="single" w:sz="4" w:space="0" w:color="auto"/>
              <w:left w:val="single" w:sz="4" w:space="0" w:color="auto"/>
              <w:bottom w:val="single" w:sz="4" w:space="0" w:color="auto"/>
              <w:right w:val="single" w:sz="4" w:space="0" w:color="auto"/>
            </w:tcBorders>
            <w:hideMark/>
          </w:tcPr>
          <w:p w14:paraId="4A62E474" w14:textId="77777777" w:rsidR="00731DA1" w:rsidRPr="00960980" w:rsidRDefault="00731DA1" w:rsidP="00731DA1">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2189" w:type="dxa"/>
            <w:tcBorders>
              <w:top w:val="single" w:sz="4" w:space="0" w:color="auto"/>
              <w:left w:val="single" w:sz="4" w:space="0" w:color="auto"/>
              <w:bottom w:val="single" w:sz="4" w:space="0" w:color="auto"/>
              <w:right w:val="single" w:sz="4" w:space="0" w:color="auto"/>
            </w:tcBorders>
            <w:hideMark/>
          </w:tcPr>
          <w:p w14:paraId="4EE31560" w14:textId="77777777" w:rsidR="00731DA1" w:rsidRPr="00960980" w:rsidRDefault="00731DA1" w:rsidP="00731DA1">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667" w:type="dxa"/>
            <w:tcBorders>
              <w:top w:val="single" w:sz="4" w:space="0" w:color="auto"/>
              <w:left w:val="single" w:sz="4" w:space="0" w:color="auto"/>
              <w:bottom w:val="single" w:sz="4" w:space="0" w:color="auto"/>
              <w:right w:val="single" w:sz="4" w:space="0" w:color="auto"/>
            </w:tcBorders>
            <w:hideMark/>
          </w:tcPr>
          <w:p w14:paraId="78B7D88A" w14:textId="77777777" w:rsidR="00731DA1" w:rsidRPr="00960980" w:rsidRDefault="00731DA1" w:rsidP="00731DA1">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c>
          <w:tcPr>
            <w:tcW w:w="1648" w:type="dxa"/>
            <w:tcBorders>
              <w:top w:val="single" w:sz="4" w:space="0" w:color="auto"/>
              <w:left w:val="single" w:sz="4" w:space="0" w:color="auto"/>
              <w:bottom w:val="single" w:sz="4" w:space="0" w:color="auto"/>
              <w:right w:val="single" w:sz="4" w:space="0" w:color="auto"/>
            </w:tcBorders>
          </w:tcPr>
          <w:p w14:paraId="11EF8F1A" w14:textId="67B32B99" w:rsidR="00731DA1" w:rsidRPr="00960980" w:rsidRDefault="00731DA1" w:rsidP="00731DA1">
            <w:pPr>
              <w:keepNext/>
              <w:keepLines/>
              <w:overflowPunct/>
              <w:autoSpaceDE/>
              <w:autoSpaceDN/>
              <w:adjustRightInd/>
              <w:spacing w:after="0"/>
              <w:textAlignment w:val="auto"/>
              <w:rPr>
                <w:rFonts w:ascii="Arial" w:hAnsi="Arial" w:cs="Arial"/>
                <w:b/>
                <w:color w:val="000000"/>
                <w:sz w:val="18"/>
                <w:szCs w:val="18"/>
                <w:lang w:eastAsia="ja-JP"/>
              </w:rPr>
            </w:pPr>
            <w:r>
              <w:rPr>
                <w:rFonts w:ascii="Arial" w:hAnsi="Arial" w:cs="Arial"/>
                <w:b/>
                <w:color w:val="000000"/>
                <w:sz w:val="18"/>
                <w:szCs w:val="18"/>
                <w:lang w:eastAsia="ja-JP"/>
              </w:rPr>
              <w:t>Note</w:t>
            </w:r>
          </w:p>
        </w:tc>
      </w:tr>
      <w:tr w:rsidR="00731DA1" w:rsidRPr="00960980" w14:paraId="4EC56C0F" w14:textId="7FAFA3CE" w:rsidTr="007B59F4">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270322E" w14:textId="77777777"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541CA0E"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CONNECTED mode based on OOK signal</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07F14F89"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 xml:space="preserve">1. LP-WUS operation in CONNECTED mode based on OOK </w:t>
            </w:r>
            <w:r w:rsidRPr="00731DA1">
              <w:rPr>
                <w:rFonts w:ascii="Arial" w:eastAsia="MS Gothic" w:hAnsi="Arial" w:cs="Arial"/>
                <w:color w:val="000000"/>
                <w:sz w:val="18"/>
                <w:szCs w:val="18"/>
                <w:lang w:eastAsia="ja-JP"/>
              </w:rPr>
              <w:t>signal</w:t>
            </w:r>
          </w:p>
          <w:p w14:paraId="4F84E315"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2. The supported procedure(s)</w:t>
            </w:r>
          </w:p>
          <w:p w14:paraId="2E750C0A" w14:textId="77777777" w:rsidR="009058C3" w:rsidRPr="00731DA1" w:rsidRDefault="009058C3" w:rsidP="009058C3">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1-1</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 xml:space="preserve">LP-WUS monitoring before the </w:t>
            </w:r>
            <w:proofErr w:type="spellStart"/>
            <w:r w:rsidRPr="009058C3">
              <w:rPr>
                <w:rFonts w:ascii="Arial" w:eastAsia="MS Gothic" w:hAnsi="Arial" w:cs="Arial"/>
                <w:color w:val="FF0000"/>
                <w:sz w:val="18"/>
                <w:szCs w:val="18"/>
                <w:u w:val="single"/>
                <w:lang w:eastAsia="ja-JP"/>
              </w:rPr>
              <w:t>drx-onDurationTimer</w:t>
            </w:r>
            <w:proofErr w:type="spellEnd"/>
          </w:p>
          <w:p w14:paraId="5B5BA24A" w14:textId="77777777" w:rsidR="009058C3" w:rsidRPr="00731DA1" w:rsidRDefault="009058C3" w:rsidP="009058C3">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1-2</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P-WUS monitoring outside C-DRX active time</w:t>
            </w:r>
          </w:p>
          <w:p w14:paraId="38086BD4"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3. Minimum time gap between LP-WUS reception and UE to start PDCCH monitoring in CONNECTED mode</w:t>
            </w:r>
          </w:p>
          <w:p w14:paraId="4A489D44" w14:textId="61E34009" w:rsidR="00731DA1" w:rsidRPr="00C327F6" w:rsidRDefault="005F1495" w:rsidP="00731DA1">
            <w:pPr>
              <w:overflowPunct/>
              <w:autoSpaceDE/>
              <w:autoSpaceDN/>
              <w:adjustRightInd/>
              <w:spacing w:after="0"/>
              <w:textAlignment w:val="auto"/>
              <w:rPr>
                <w:rFonts w:ascii="Arial" w:eastAsia="MS Gothic" w:hAnsi="Arial" w:cs="Arial"/>
                <w:color w:val="FF0000"/>
                <w:sz w:val="18"/>
                <w:szCs w:val="18"/>
                <w:u w:val="single"/>
                <w:lang w:eastAsia="ja-JP"/>
              </w:rPr>
            </w:pPr>
            <w:r>
              <w:rPr>
                <w:rFonts w:ascii="Arial" w:eastAsia="MS Gothic" w:hAnsi="Arial" w:cs="Arial"/>
                <w:color w:val="FF0000"/>
                <w:sz w:val="18"/>
                <w:szCs w:val="18"/>
                <w:u w:val="single"/>
                <w:lang w:eastAsia="ja-JP"/>
              </w:rPr>
              <w:t>4</w:t>
            </w:r>
            <w:r w:rsidR="00731DA1" w:rsidRPr="00731DA1">
              <w:rPr>
                <w:rFonts w:ascii="Arial" w:eastAsia="MS Gothic" w:hAnsi="Arial" w:cs="Arial"/>
                <w:color w:val="FF0000"/>
                <w:sz w:val="18"/>
                <w:szCs w:val="18"/>
                <w:u w:val="single"/>
                <w:lang w:eastAsia="ja-JP"/>
              </w:rPr>
              <w:t>. The support of M values 1, 2 and 4 for OOK</w:t>
            </w:r>
          </w:p>
          <w:p w14:paraId="361D7DA1"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p>
          <w:p w14:paraId="69BC5893" w14:textId="77777777" w:rsidR="005F1495" w:rsidRPr="005F1495" w:rsidRDefault="005F1495" w:rsidP="005F1495">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1E7DF3C1" w14:textId="77777777" w:rsidR="005F1495" w:rsidRPr="005F1495" w:rsidRDefault="005F1495" w:rsidP="005F1495">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64AFD844"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908A575"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LP-WUS operation in CONNECTED mode based on OOK signal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6BC063E6" w14:textId="7831DCA0"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648" w:type="dxa"/>
            <w:tcBorders>
              <w:top w:val="single" w:sz="4" w:space="0" w:color="auto"/>
              <w:left w:val="single" w:sz="4" w:space="0" w:color="auto"/>
              <w:bottom w:val="single" w:sz="4" w:space="0" w:color="auto"/>
              <w:right w:val="single" w:sz="4" w:space="0" w:color="auto"/>
            </w:tcBorders>
          </w:tcPr>
          <w:p w14:paraId="5F9C7867" w14:textId="41F02D27" w:rsidR="00731DA1" w:rsidRPr="00731DA1" w:rsidRDefault="00731DA1" w:rsidP="00731DA1">
            <w:pPr>
              <w:keepNext/>
              <w:keepLines/>
              <w:overflowPunct/>
              <w:autoSpaceDE/>
              <w:autoSpaceDN/>
              <w:adjustRightInd/>
              <w:spacing w:after="0"/>
              <w:textAlignment w:val="auto"/>
              <w:rPr>
                <w:rFonts w:ascii="Arial" w:hAnsi="Arial"/>
                <w:sz w:val="18"/>
              </w:rPr>
            </w:pPr>
            <w:r w:rsidRPr="00731DA1">
              <w:rPr>
                <w:rFonts w:ascii="Arial" w:hAnsi="Arial"/>
                <w:sz w:val="18"/>
              </w:rPr>
              <w:t xml:space="preserve">Component 2 candidate values: </w:t>
            </w:r>
            <w:r w:rsidRPr="00731DA1">
              <w:rPr>
                <w:rFonts w:ascii="Arial" w:hAnsi="Arial"/>
                <w:strike/>
                <w:color w:val="FF0000"/>
                <w:sz w:val="18"/>
              </w:rPr>
              <w:t xml:space="preserve">FFS </w:t>
            </w:r>
            <w:r w:rsidRPr="00731DA1">
              <w:rPr>
                <w:rFonts w:ascii="Arial" w:hAnsi="Arial"/>
                <w:color w:val="FF0000"/>
                <w:sz w:val="18"/>
                <w:u w:val="single"/>
              </w:rPr>
              <w:t>{1-1, 1-1 and 1-2}</w:t>
            </w:r>
          </w:p>
          <w:p w14:paraId="10C3EFDF"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p>
          <w:p w14:paraId="13376AAE" w14:textId="47D5F96E" w:rsidR="00731DA1" w:rsidRPr="00C327F6" w:rsidRDefault="00731DA1" w:rsidP="00731DA1">
            <w:pPr>
              <w:keepNext/>
              <w:keepLines/>
              <w:overflowPunct/>
              <w:autoSpaceDE/>
              <w:autoSpaceDN/>
              <w:adjustRightInd/>
              <w:spacing w:after="0"/>
              <w:textAlignment w:val="auto"/>
              <w:rPr>
                <w:rFonts w:ascii="Arial" w:eastAsia="MS Gothic" w:hAnsi="Arial" w:cs="Arial"/>
                <w:strike/>
                <w:color w:val="FF0000"/>
                <w:sz w:val="18"/>
                <w:szCs w:val="18"/>
                <w:lang w:eastAsia="ja-JP"/>
              </w:rPr>
            </w:pPr>
            <w:r w:rsidRPr="00731DA1">
              <w:rPr>
                <w:rFonts w:ascii="Arial" w:hAnsi="Arial"/>
                <w:sz w:val="18"/>
                <w:highlight w:val="yellow"/>
              </w:rPr>
              <w:t>Component 3 candidate values: FFS</w:t>
            </w:r>
          </w:p>
        </w:tc>
      </w:tr>
      <w:tr w:rsidR="00731DA1" w:rsidRPr="00960980" w14:paraId="0FF7F76C" w14:textId="66D40A59" w:rsidTr="007B59F4">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6CF5EE2" w14:textId="77777777"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2a</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77B900"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 xml:space="preserve">LP-WUS operation in CONNECTED mode based on OFDM </w:t>
            </w:r>
            <w:r w:rsidRPr="00731DA1">
              <w:rPr>
                <w:rFonts w:ascii="Arial" w:hAnsi="Arial" w:cs="Arial"/>
                <w:strike/>
                <w:color w:val="FF0000"/>
                <w:sz w:val="18"/>
                <w:szCs w:val="18"/>
                <w:lang w:eastAsia="zh-CN"/>
              </w:rPr>
              <w:t>overlaid</w:t>
            </w:r>
            <w:r w:rsidRPr="00960980">
              <w:rPr>
                <w:rFonts w:ascii="Arial" w:hAnsi="Arial" w:cs="Arial"/>
                <w:color w:val="000000"/>
                <w:sz w:val="18"/>
                <w:szCs w:val="18"/>
                <w:lang w:eastAsia="zh-CN"/>
              </w:rPr>
              <w:t xml:space="preserve"> sequence</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780117FA"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 xml:space="preserve">1. LP-WUS operation in CONNECTED mode based on OFDM </w:t>
            </w:r>
            <w:r w:rsidRPr="004614D9">
              <w:rPr>
                <w:rFonts w:ascii="Arial" w:eastAsia="MS Gothic" w:hAnsi="Arial" w:cs="Arial"/>
                <w:strike/>
                <w:color w:val="FF0000"/>
                <w:sz w:val="18"/>
                <w:szCs w:val="18"/>
                <w:highlight w:val="yellow"/>
                <w:lang w:eastAsia="ja-JP"/>
              </w:rPr>
              <w:t>overlaid</w:t>
            </w:r>
            <w:r w:rsidRPr="00731DA1">
              <w:rPr>
                <w:rFonts w:ascii="Arial" w:eastAsia="MS Gothic" w:hAnsi="Arial" w:cs="Arial"/>
                <w:strike/>
                <w:color w:val="FF0000"/>
                <w:sz w:val="18"/>
                <w:szCs w:val="18"/>
                <w:lang w:eastAsia="ja-JP"/>
              </w:rPr>
              <w:t xml:space="preserve"> </w:t>
            </w:r>
            <w:r w:rsidRPr="00731DA1">
              <w:rPr>
                <w:rFonts w:ascii="Arial" w:eastAsia="MS Gothic" w:hAnsi="Arial" w:cs="Arial"/>
                <w:color w:val="000000"/>
                <w:sz w:val="18"/>
                <w:szCs w:val="18"/>
                <w:lang w:eastAsia="ja-JP"/>
              </w:rPr>
              <w:t>sequence(s)</w:t>
            </w:r>
          </w:p>
          <w:p w14:paraId="5D01D000"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2. The supported procedure(s)</w:t>
            </w:r>
          </w:p>
          <w:p w14:paraId="7E7E0ECD" w14:textId="76981BC4" w:rsidR="00731DA1" w:rsidRPr="00731DA1" w:rsidRDefault="00731DA1" w:rsidP="00731DA1">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1-1</w:t>
            </w:r>
            <w:r w:rsidR="009058C3">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009058C3" w:rsidRPr="009058C3">
              <w:rPr>
                <w:rFonts w:ascii="Arial" w:eastAsia="MS Gothic" w:hAnsi="Arial" w:cs="Arial"/>
                <w:color w:val="FF0000"/>
                <w:sz w:val="18"/>
                <w:szCs w:val="18"/>
                <w:u w:val="single"/>
                <w:lang w:eastAsia="ja-JP"/>
              </w:rPr>
              <w:t xml:space="preserve">LP-WUS monitoring before the </w:t>
            </w:r>
            <w:proofErr w:type="spellStart"/>
            <w:r w:rsidR="009058C3" w:rsidRPr="009058C3">
              <w:rPr>
                <w:rFonts w:ascii="Arial" w:eastAsia="MS Gothic" w:hAnsi="Arial" w:cs="Arial"/>
                <w:color w:val="FF0000"/>
                <w:sz w:val="18"/>
                <w:szCs w:val="18"/>
                <w:u w:val="single"/>
                <w:lang w:eastAsia="ja-JP"/>
              </w:rPr>
              <w:t>drx-onDurationTimer</w:t>
            </w:r>
            <w:proofErr w:type="spellEnd"/>
          </w:p>
          <w:p w14:paraId="0FA0709A" w14:textId="6A2D1F61" w:rsidR="00731DA1" w:rsidRPr="00731DA1" w:rsidRDefault="00731DA1" w:rsidP="00731DA1">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1-2</w:t>
            </w:r>
            <w:r w:rsidR="009058C3">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009058C3" w:rsidRPr="009058C3">
              <w:rPr>
                <w:rFonts w:ascii="Arial" w:eastAsia="MS Gothic" w:hAnsi="Arial" w:cs="Arial"/>
                <w:color w:val="FF0000"/>
                <w:sz w:val="18"/>
                <w:szCs w:val="18"/>
                <w:u w:val="single"/>
                <w:lang w:eastAsia="ja-JP"/>
              </w:rPr>
              <w:t>P-WUS monitoring outside C-DRX active time</w:t>
            </w:r>
          </w:p>
          <w:p w14:paraId="29956558" w14:textId="77777777" w:rsidR="00731DA1" w:rsidRPr="00731DA1"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3. Minimum time gap between LP-WUS reception and UE to start PDCCH monitoring in CONNECTED mode</w:t>
            </w:r>
          </w:p>
          <w:p w14:paraId="7259BBC4" w14:textId="717AD129" w:rsidR="00731DA1" w:rsidRPr="00C327F6" w:rsidRDefault="005F1495" w:rsidP="00731DA1">
            <w:pPr>
              <w:overflowPunct/>
              <w:autoSpaceDE/>
              <w:autoSpaceDN/>
              <w:adjustRightInd/>
              <w:spacing w:after="0"/>
              <w:textAlignment w:val="auto"/>
              <w:rPr>
                <w:rFonts w:ascii="Arial" w:eastAsia="MS Gothic" w:hAnsi="Arial" w:cs="Arial"/>
                <w:color w:val="FF0000"/>
                <w:sz w:val="18"/>
                <w:szCs w:val="18"/>
                <w:u w:val="single"/>
                <w:lang w:eastAsia="ja-JP"/>
              </w:rPr>
            </w:pPr>
            <w:r>
              <w:rPr>
                <w:rFonts w:ascii="Arial" w:eastAsia="MS Gothic" w:hAnsi="Arial" w:cs="Arial"/>
                <w:color w:val="FF0000"/>
                <w:sz w:val="18"/>
                <w:szCs w:val="18"/>
                <w:u w:val="single"/>
                <w:lang w:eastAsia="ja-JP"/>
              </w:rPr>
              <w:t>4</w:t>
            </w:r>
            <w:r w:rsidR="00731DA1" w:rsidRPr="00C327F6">
              <w:rPr>
                <w:rFonts w:ascii="Arial" w:eastAsia="MS Gothic" w:hAnsi="Arial" w:cs="Arial"/>
                <w:color w:val="FF0000"/>
                <w:sz w:val="18"/>
                <w:szCs w:val="18"/>
                <w:u w:val="single"/>
                <w:lang w:eastAsia="ja-JP"/>
              </w:rPr>
              <w:t>. The support of M values 1, 2 and 4 for OOK</w:t>
            </w:r>
          </w:p>
          <w:p w14:paraId="635DB689"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highlight w:val="yellow"/>
                <w:lang w:eastAsia="ja-JP"/>
              </w:rPr>
            </w:pPr>
          </w:p>
          <w:p w14:paraId="1D30903F" w14:textId="77777777" w:rsidR="00731DA1" w:rsidRPr="005F1495" w:rsidRDefault="00731DA1" w:rsidP="00731DA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6B1A78A2" w14:textId="77777777" w:rsidR="00731DA1" w:rsidRPr="005F1495" w:rsidRDefault="00731DA1" w:rsidP="00731DA1">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7192BE15" w14:textId="77777777" w:rsidR="00731DA1" w:rsidRPr="00960980" w:rsidRDefault="00731DA1" w:rsidP="00731DA1">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59326BD" w14:textId="77777777" w:rsidR="00731DA1" w:rsidRPr="00960980" w:rsidRDefault="00731DA1" w:rsidP="00731DA1">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 xml:space="preserve">LP-WUS operation in CONNECTED mode based on OFDM </w:t>
            </w:r>
            <w:r w:rsidRPr="00731DA1">
              <w:rPr>
                <w:rFonts w:ascii="Arial" w:hAnsi="Arial"/>
                <w:strike/>
                <w:color w:val="FF0000"/>
                <w:sz w:val="18"/>
              </w:rPr>
              <w:t xml:space="preserve">overlaid </w:t>
            </w:r>
            <w:r w:rsidRPr="00960980">
              <w:rPr>
                <w:rFonts w:ascii="Arial" w:hAnsi="Arial"/>
                <w:sz w:val="18"/>
              </w:rPr>
              <w:t>sequence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941E4EC" w14:textId="45530BFD" w:rsidR="00731DA1" w:rsidRPr="00960980" w:rsidRDefault="00731DA1" w:rsidP="00731DA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648" w:type="dxa"/>
            <w:tcBorders>
              <w:top w:val="single" w:sz="4" w:space="0" w:color="auto"/>
              <w:left w:val="single" w:sz="4" w:space="0" w:color="auto"/>
              <w:bottom w:val="single" w:sz="4" w:space="0" w:color="auto"/>
              <w:right w:val="single" w:sz="4" w:space="0" w:color="auto"/>
            </w:tcBorders>
          </w:tcPr>
          <w:p w14:paraId="62055095" w14:textId="77777777" w:rsidR="00731DA1" w:rsidRPr="00731DA1" w:rsidRDefault="00731DA1" w:rsidP="00731DA1">
            <w:pPr>
              <w:keepNext/>
              <w:keepLines/>
              <w:overflowPunct/>
              <w:autoSpaceDE/>
              <w:autoSpaceDN/>
              <w:adjustRightInd/>
              <w:spacing w:after="0"/>
              <w:textAlignment w:val="auto"/>
              <w:rPr>
                <w:rFonts w:ascii="Arial" w:hAnsi="Arial"/>
                <w:sz w:val="18"/>
              </w:rPr>
            </w:pPr>
            <w:r w:rsidRPr="00731DA1">
              <w:rPr>
                <w:rFonts w:ascii="Arial" w:hAnsi="Arial"/>
                <w:sz w:val="18"/>
              </w:rPr>
              <w:t xml:space="preserve">Component 2 candidate values: </w:t>
            </w:r>
            <w:r w:rsidRPr="00731DA1">
              <w:rPr>
                <w:rFonts w:ascii="Arial" w:hAnsi="Arial"/>
                <w:strike/>
                <w:color w:val="FF0000"/>
                <w:sz w:val="18"/>
              </w:rPr>
              <w:t xml:space="preserve">FFS </w:t>
            </w:r>
            <w:r w:rsidRPr="00731DA1">
              <w:rPr>
                <w:rFonts w:ascii="Arial" w:hAnsi="Arial"/>
                <w:color w:val="FF0000"/>
                <w:sz w:val="18"/>
                <w:u w:val="single"/>
              </w:rPr>
              <w:t>{1-1, 1-1 and 1-2}</w:t>
            </w:r>
          </w:p>
          <w:p w14:paraId="7683496D" w14:textId="77777777" w:rsidR="00731DA1" w:rsidRPr="00731DA1" w:rsidRDefault="00731DA1" w:rsidP="00731DA1">
            <w:pPr>
              <w:keepNext/>
              <w:keepLines/>
              <w:overflowPunct/>
              <w:autoSpaceDE/>
              <w:autoSpaceDN/>
              <w:adjustRightInd/>
              <w:spacing w:after="0"/>
              <w:textAlignment w:val="auto"/>
              <w:rPr>
                <w:rFonts w:ascii="Arial" w:hAnsi="Arial"/>
                <w:sz w:val="18"/>
                <w:highlight w:val="yellow"/>
              </w:rPr>
            </w:pPr>
          </w:p>
          <w:p w14:paraId="38AF5462" w14:textId="25A4D09D" w:rsidR="00731DA1" w:rsidRPr="00C327F6" w:rsidRDefault="00731DA1" w:rsidP="00731DA1">
            <w:pPr>
              <w:keepNext/>
              <w:keepLines/>
              <w:overflowPunct/>
              <w:autoSpaceDE/>
              <w:autoSpaceDN/>
              <w:adjustRightInd/>
              <w:spacing w:after="0"/>
              <w:textAlignment w:val="auto"/>
              <w:rPr>
                <w:rFonts w:ascii="Arial" w:eastAsia="MS Gothic" w:hAnsi="Arial" w:cs="Arial"/>
                <w:strike/>
                <w:color w:val="FF0000"/>
                <w:sz w:val="18"/>
                <w:szCs w:val="18"/>
                <w:lang w:eastAsia="ja-JP"/>
              </w:rPr>
            </w:pPr>
            <w:r w:rsidRPr="00731DA1">
              <w:rPr>
                <w:rFonts w:ascii="Arial" w:hAnsi="Arial"/>
                <w:sz w:val="18"/>
                <w:highlight w:val="yellow"/>
              </w:rPr>
              <w:t>Component 3 candidate values: FFS</w:t>
            </w:r>
          </w:p>
        </w:tc>
      </w:tr>
    </w:tbl>
    <w:p w14:paraId="440B5895" w14:textId="40128DFD" w:rsidR="00AC6AF3" w:rsidRPr="00AC6AF3" w:rsidRDefault="00AC6AF3" w:rsidP="05E9F06E">
      <w:pPr>
        <w:overflowPunct/>
        <w:autoSpaceDE/>
        <w:autoSpaceDN/>
        <w:adjustRightInd/>
        <w:spacing w:after="0"/>
        <w:textAlignment w:val="auto"/>
      </w:pPr>
    </w:p>
    <w:p w14:paraId="204E0717" w14:textId="143D78CF" w:rsidR="00AC6AF3" w:rsidRDefault="007B59F4" w:rsidP="007B59F4">
      <w:pPr>
        <w:overflowPunct/>
        <w:autoSpaceDE/>
        <w:autoSpaceDN/>
        <w:adjustRightInd/>
        <w:spacing w:after="0"/>
        <w:textAlignment w:val="auto"/>
      </w:pPr>
      <w:r>
        <w:br w:type="page"/>
      </w:r>
    </w:p>
    <w:p w14:paraId="132C2B98" w14:textId="29ECA133" w:rsidR="005F1495" w:rsidRDefault="005F1495" w:rsidP="005F1495">
      <w:pPr>
        <w:pStyle w:val="Heading1"/>
      </w:pPr>
      <w:r>
        <w:lastRenderedPageBreak/>
        <w:t>Conclusion</w:t>
      </w:r>
    </w:p>
    <w:p w14:paraId="3C75EDAF" w14:textId="634742F9" w:rsidR="005F1495" w:rsidRDefault="007B59F4" w:rsidP="05E9F06E">
      <w:pPr>
        <w:overflowPunct/>
        <w:autoSpaceDE/>
        <w:autoSpaceDN/>
        <w:adjustRightInd/>
        <w:textAlignment w:val="auto"/>
      </w:pPr>
      <w:r>
        <w:t>In this document we suggest the following modifications to the LP-WUS UE features agreed in RAN1#120:</w:t>
      </w:r>
    </w:p>
    <w:p w14:paraId="690B3F1E" w14:textId="77777777" w:rsidR="007B59F4" w:rsidRDefault="007B59F4" w:rsidP="007B59F4">
      <w:pPr>
        <w:rPr>
          <w:b/>
        </w:rPr>
      </w:pPr>
      <w:r>
        <w:rPr>
          <w:b/>
        </w:rPr>
        <w:t>Proposal 1: Adopt the following modifications to FGs 62-1 and 62-1a</w:t>
      </w:r>
    </w:p>
    <w:p w14:paraId="6F815CC7" w14:textId="77777777" w:rsidR="007B59F4" w:rsidRPr="00C327F6" w:rsidRDefault="007B59F4" w:rsidP="007B59F4">
      <w:pPr>
        <w:pStyle w:val="ListParagraph"/>
        <w:numPr>
          <w:ilvl w:val="0"/>
          <w:numId w:val="6"/>
        </w:numPr>
        <w:rPr>
          <w:b/>
          <w:sz w:val="20"/>
          <w:szCs w:val="20"/>
          <w:lang w:val="en-US"/>
        </w:rPr>
      </w:pPr>
      <w:r w:rsidRPr="00C327F6">
        <w:rPr>
          <w:b/>
          <w:sz w:val="20"/>
          <w:szCs w:val="20"/>
          <w:lang w:val="en-US"/>
        </w:rPr>
        <w:t>FG 62-1a name:</w:t>
      </w:r>
      <w:r>
        <w:rPr>
          <w:bCs/>
          <w:sz w:val="20"/>
          <w:szCs w:val="20"/>
          <w:lang w:val="en-US"/>
        </w:rPr>
        <w:t xml:space="preserve"> Remove the word ‘overlaid’, as the sequence is a sequence, there is no different sequence or different FG for support of OFDM sequence that is not overlaid.</w:t>
      </w:r>
    </w:p>
    <w:p w14:paraId="50D13A4C" w14:textId="77777777" w:rsidR="007B59F4" w:rsidRPr="00814E34" w:rsidRDefault="007B59F4" w:rsidP="007B59F4">
      <w:pPr>
        <w:pStyle w:val="ListParagraph"/>
        <w:numPr>
          <w:ilvl w:val="0"/>
          <w:numId w:val="6"/>
        </w:numPr>
        <w:rPr>
          <w:b/>
          <w:sz w:val="20"/>
          <w:szCs w:val="20"/>
          <w:lang w:val="en-US"/>
        </w:rPr>
      </w:pPr>
      <w:r w:rsidRPr="00C327F6">
        <w:rPr>
          <w:b/>
          <w:sz w:val="20"/>
          <w:szCs w:val="20"/>
          <w:lang w:val="en-US"/>
        </w:rPr>
        <w:t>Component 2:</w:t>
      </w:r>
      <w:r w:rsidRPr="00AC394C">
        <w:rPr>
          <w:bCs/>
          <w:sz w:val="20"/>
          <w:szCs w:val="20"/>
          <w:lang w:val="en-US"/>
        </w:rPr>
        <w:t xml:space="preserve"> Confirm the component: remove the square brackets, the text marked as deleted, and the yellow highlight</w:t>
      </w:r>
      <w:r>
        <w:rPr>
          <w:bCs/>
          <w:sz w:val="20"/>
          <w:szCs w:val="20"/>
          <w:lang w:val="en-US"/>
        </w:rPr>
        <w:t xml:space="preserve">. </w:t>
      </w:r>
    </w:p>
    <w:p w14:paraId="05B66721" w14:textId="77777777" w:rsidR="007B59F4" w:rsidRPr="00AC394C" w:rsidRDefault="007B59F4" w:rsidP="007B59F4">
      <w:pPr>
        <w:pStyle w:val="ListParagraph"/>
        <w:numPr>
          <w:ilvl w:val="0"/>
          <w:numId w:val="6"/>
        </w:numPr>
        <w:rPr>
          <w:b/>
          <w:sz w:val="20"/>
          <w:szCs w:val="20"/>
          <w:lang w:val="en-US"/>
        </w:rPr>
      </w:pPr>
      <w:r w:rsidRPr="00C327F6">
        <w:rPr>
          <w:b/>
          <w:sz w:val="20"/>
          <w:szCs w:val="20"/>
          <w:lang w:val="en-US"/>
        </w:rPr>
        <w:t>Component 2</w:t>
      </w:r>
      <w:r>
        <w:rPr>
          <w:b/>
          <w:sz w:val="20"/>
          <w:szCs w:val="20"/>
          <w:lang w:val="en-US"/>
        </w:rPr>
        <w:t xml:space="preserve"> in FG 62-1a</w:t>
      </w:r>
      <w:r w:rsidRPr="00C327F6">
        <w:rPr>
          <w:b/>
          <w:sz w:val="20"/>
          <w:szCs w:val="20"/>
          <w:lang w:val="en-US"/>
        </w:rPr>
        <w:t>:</w:t>
      </w:r>
      <w:r w:rsidRPr="00AC394C">
        <w:rPr>
          <w:bCs/>
          <w:sz w:val="20"/>
          <w:szCs w:val="20"/>
          <w:lang w:val="en-US"/>
        </w:rPr>
        <w:t xml:space="preserve"> </w:t>
      </w:r>
      <w:r>
        <w:rPr>
          <w:bCs/>
          <w:sz w:val="20"/>
          <w:szCs w:val="20"/>
          <w:lang w:val="en-US"/>
        </w:rPr>
        <w:t>Support of both SSB and LP-SS based measurements.</w:t>
      </w:r>
    </w:p>
    <w:p w14:paraId="419F1795" w14:textId="77777777" w:rsidR="007B59F4" w:rsidRPr="00AC394C" w:rsidRDefault="007B59F4" w:rsidP="007B59F4">
      <w:pPr>
        <w:pStyle w:val="ListParagraph"/>
        <w:numPr>
          <w:ilvl w:val="0"/>
          <w:numId w:val="6"/>
        </w:numPr>
        <w:rPr>
          <w:bCs/>
          <w:sz w:val="20"/>
          <w:szCs w:val="20"/>
          <w:lang w:val="en-US"/>
        </w:rPr>
      </w:pPr>
      <w:r w:rsidRPr="00C327F6">
        <w:rPr>
          <w:b/>
          <w:sz w:val="20"/>
          <w:szCs w:val="20"/>
          <w:lang w:val="en-US"/>
        </w:rPr>
        <w:t>62-1a Component X:</w:t>
      </w:r>
      <w:r w:rsidRPr="00AC394C">
        <w:rPr>
          <w:bCs/>
          <w:sz w:val="20"/>
          <w:szCs w:val="20"/>
          <w:lang w:val="en-US"/>
        </w:rPr>
        <w:t xml:space="preserve"> Confirm the component</w:t>
      </w:r>
    </w:p>
    <w:p w14:paraId="0F588A9F" w14:textId="77777777" w:rsidR="007B59F4" w:rsidRDefault="007B59F4" w:rsidP="007B59F4">
      <w:pPr>
        <w:pStyle w:val="ListParagraph"/>
        <w:numPr>
          <w:ilvl w:val="0"/>
          <w:numId w:val="6"/>
        </w:numPr>
        <w:rPr>
          <w:bCs/>
          <w:sz w:val="20"/>
          <w:szCs w:val="20"/>
          <w:lang w:val="en-US"/>
        </w:rPr>
      </w:pPr>
      <w:r w:rsidRPr="00C327F6">
        <w:rPr>
          <w:b/>
          <w:sz w:val="20"/>
          <w:szCs w:val="20"/>
          <w:lang w:val="en-US"/>
        </w:rPr>
        <w:t>Component 3:</w:t>
      </w:r>
      <w:r w:rsidRPr="00AC394C">
        <w:rPr>
          <w:bCs/>
          <w:sz w:val="20"/>
          <w:szCs w:val="20"/>
          <w:lang w:val="en-US"/>
        </w:rPr>
        <w:t xml:space="preserve"> </w:t>
      </w:r>
      <w:r>
        <w:rPr>
          <w:bCs/>
          <w:sz w:val="20"/>
          <w:szCs w:val="20"/>
          <w:lang w:val="en-US"/>
        </w:rPr>
        <w:t>Clarify the description and confirm the component, and avoid specific references to a receiver type</w:t>
      </w:r>
    </w:p>
    <w:p w14:paraId="52CAA0EB" w14:textId="77777777" w:rsidR="007B59F4" w:rsidRDefault="007B59F4" w:rsidP="007B59F4">
      <w:pPr>
        <w:pStyle w:val="ListParagraph"/>
        <w:numPr>
          <w:ilvl w:val="0"/>
          <w:numId w:val="6"/>
        </w:numPr>
        <w:rPr>
          <w:bCs/>
          <w:sz w:val="20"/>
          <w:szCs w:val="20"/>
          <w:lang w:val="en-US"/>
        </w:rPr>
      </w:pPr>
      <w:r w:rsidRPr="00C327F6">
        <w:rPr>
          <w:b/>
          <w:sz w:val="20"/>
          <w:szCs w:val="20"/>
          <w:lang w:val="en-US"/>
        </w:rPr>
        <w:t>Component 4:</w:t>
      </w:r>
      <w:r>
        <w:rPr>
          <w:bCs/>
          <w:sz w:val="20"/>
          <w:szCs w:val="20"/>
          <w:lang w:val="en-US"/>
        </w:rPr>
        <w:t xml:space="preserve"> Confirm the component, clarify that this refers to the UE’s support for being configured with the measurement offloading</w:t>
      </w:r>
    </w:p>
    <w:p w14:paraId="428C4930" w14:textId="77777777" w:rsidR="007B59F4" w:rsidRDefault="007B59F4" w:rsidP="007B59F4">
      <w:pPr>
        <w:pStyle w:val="ListParagraph"/>
        <w:numPr>
          <w:ilvl w:val="0"/>
          <w:numId w:val="6"/>
        </w:numPr>
        <w:rPr>
          <w:bCs/>
          <w:sz w:val="20"/>
          <w:szCs w:val="20"/>
          <w:lang w:val="en-US"/>
        </w:rPr>
      </w:pPr>
      <w:r w:rsidRPr="00C327F6">
        <w:rPr>
          <w:b/>
          <w:sz w:val="20"/>
          <w:szCs w:val="20"/>
          <w:lang w:val="en-US"/>
        </w:rPr>
        <w:t>Component 5:</w:t>
      </w:r>
      <w:r>
        <w:rPr>
          <w:bCs/>
          <w:sz w:val="20"/>
          <w:szCs w:val="20"/>
          <w:lang w:val="en-US"/>
        </w:rPr>
        <w:t xml:space="preserve"> Confirm the component. The candidate values need to be defined within the work item agenda.</w:t>
      </w:r>
    </w:p>
    <w:p w14:paraId="1AE08CE8" w14:textId="77777777" w:rsidR="007B59F4" w:rsidRDefault="007B59F4" w:rsidP="007B59F4">
      <w:pPr>
        <w:pStyle w:val="ListParagraph"/>
        <w:numPr>
          <w:ilvl w:val="0"/>
          <w:numId w:val="6"/>
        </w:numPr>
        <w:rPr>
          <w:bCs/>
          <w:sz w:val="20"/>
          <w:szCs w:val="20"/>
          <w:lang w:val="en-US"/>
        </w:rPr>
      </w:pPr>
      <w:r w:rsidRPr="00C327F6">
        <w:rPr>
          <w:b/>
          <w:sz w:val="20"/>
          <w:szCs w:val="20"/>
          <w:lang w:val="en-US"/>
        </w:rPr>
        <w:t>FFS M values:</w:t>
      </w:r>
      <w:r>
        <w:rPr>
          <w:bCs/>
          <w:sz w:val="20"/>
          <w:szCs w:val="20"/>
          <w:lang w:val="en-US"/>
        </w:rPr>
        <w:t xml:space="preserve"> Make this a component 6, with M values 1, 2 and 4 supported.</w:t>
      </w:r>
    </w:p>
    <w:p w14:paraId="338A6B49" w14:textId="77777777" w:rsidR="007B59F4" w:rsidRDefault="007B59F4" w:rsidP="007B59F4">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48D7249E" w14:textId="77777777" w:rsidR="007B59F4" w:rsidRPr="00AC394C" w:rsidRDefault="007B59F4" w:rsidP="007B59F4">
      <w:pPr>
        <w:pStyle w:val="ListParagraph"/>
        <w:rPr>
          <w:bCs/>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85"/>
        <w:gridCol w:w="7655"/>
        <w:gridCol w:w="2409"/>
        <w:gridCol w:w="1240"/>
      </w:tblGrid>
      <w:tr w:rsidR="007B59F4" w:rsidRPr="00960980" w14:paraId="082D5A7A" w14:textId="77777777" w:rsidTr="00740CD0">
        <w:trPr>
          <w:trHeight w:val="20"/>
        </w:trPr>
        <w:tc>
          <w:tcPr>
            <w:tcW w:w="0" w:type="auto"/>
            <w:tcBorders>
              <w:top w:val="single" w:sz="4" w:space="0" w:color="auto"/>
              <w:left w:val="single" w:sz="4" w:space="0" w:color="auto"/>
              <w:bottom w:val="single" w:sz="4" w:space="0" w:color="auto"/>
              <w:right w:val="single" w:sz="4" w:space="0" w:color="auto"/>
            </w:tcBorders>
            <w:hideMark/>
          </w:tcPr>
          <w:p w14:paraId="6042A28A"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Index</w:t>
            </w:r>
          </w:p>
        </w:tc>
        <w:tc>
          <w:tcPr>
            <w:tcW w:w="2285" w:type="dxa"/>
            <w:tcBorders>
              <w:top w:val="single" w:sz="4" w:space="0" w:color="auto"/>
              <w:left w:val="single" w:sz="4" w:space="0" w:color="auto"/>
              <w:bottom w:val="single" w:sz="4" w:space="0" w:color="auto"/>
              <w:right w:val="single" w:sz="4" w:space="0" w:color="auto"/>
            </w:tcBorders>
            <w:hideMark/>
          </w:tcPr>
          <w:p w14:paraId="77626BDC"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7655" w:type="dxa"/>
            <w:tcBorders>
              <w:top w:val="single" w:sz="4" w:space="0" w:color="auto"/>
              <w:left w:val="single" w:sz="4" w:space="0" w:color="auto"/>
              <w:bottom w:val="single" w:sz="4" w:space="0" w:color="auto"/>
              <w:right w:val="single" w:sz="4" w:space="0" w:color="auto"/>
            </w:tcBorders>
            <w:hideMark/>
          </w:tcPr>
          <w:p w14:paraId="15D0CE10"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2409" w:type="dxa"/>
            <w:tcBorders>
              <w:top w:val="single" w:sz="4" w:space="0" w:color="auto"/>
              <w:left w:val="single" w:sz="4" w:space="0" w:color="auto"/>
              <w:bottom w:val="single" w:sz="4" w:space="0" w:color="auto"/>
              <w:right w:val="single" w:sz="4" w:space="0" w:color="auto"/>
            </w:tcBorders>
            <w:hideMark/>
          </w:tcPr>
          <w:p w14:paraId="067DE819" w14:textId="77777777" w:rsidR="007B59F4" w:rsidRPr="00960980" w:rsidRDefault="007B59F4" w:rsidP="00740CD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1240" w:type="dxa"/>
            <w:tcBorders>
              <w:top w:val="single" w:sz="4" w:space="0" w:color="auto"/>
              <w:left w:val="single" w:sz="4" w:space="0" w:color="auto"/>
              <w:bottom w:val="single" w:sz="4" w:space="0" w:color="auto"/>
              <w:right w:val="single" w:sz="4" w:space="0" w:color="auto"/>
            </w:tcBorders>
            <w:hideMark/>
          </w:tcPr>
          <w:p w14:paraId="273DC7F9" w14:textId="77777777" w:rsidR="007B59F4" w:rsidRPr="00960980" w:rsidRDefault="007B59F4" w:rsidP="00740CD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r>
      <w:tr w:rsidR="007B59F4" w:rsidRPr="00960980" w14:paraId="5F013AFF" w14:textId="77777777" w:rsidTr="00740C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4A494" w14:textId="77777777" w:rsidR="007B59F4" w:rsidRPr="00960980" w:rsidRDefault="007B59F4" w:rsidP="00740CD0">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A5AACB1"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IDLE/INACTIVE mode based on OOK signal</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239FBD7F"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1. LP-WUS operation in IDLE/INACTIVE mode to trigger paging monitoring based on OOK</w:t>
            </w:r>
          </w:p>
          <w:p w14:paraId="423577A5"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2. The support of LP-SS based RRM measurement</w:t>
            </w:r>
            <w:r w:rsidRPr="00C327F6">
              <w:rPr>
                <w:rFonts w:ascii="Arial" w:eastAsia="MS Gothic" w:hAnsi="Arial" w:cs="Arial"/>
                <w:color w:val="FF0000"/>
                <w:sz w:val="18"/>
                <w:szCs w:val="18"/>
                <w:lang w:eastAsia="ja-JP"/>
              </w:rPr>
              <w:t xml:space="preserve"> </w:t>
            </w:r>
            <w:r w:rsidRPr="005F1495">
              <w:rPr>
                <w:rFonts w:ascii="Arial" w:eastAsia="MS Gothic" w:hAnsi="Arial" w:cs="Arial"/>
                <w:strike/>
                <w:color w:val="FF0000"/>
                <w:sz w:val="18"/>
                <w:szCs w:val="18"/>
                <w:highlight w:val="yellow"/>
                <w:lang w:eastAsia="ja-JP"/>
              </w:rPr>
              <w:t>and/or SSB-based measurement, corresponding to component 1</w:t>
            </w:r>
            <w:r w:rsidRPr="005F1495">
              <w:rPr>
                <w:rFonts w:ascii="Arial" w:eastAsia="MS Gothic" w:hAnsi="Arial" w:cs="Arial"/>
                <w:color w:val="FF0000"/>
                <w:sz w:val="18"/>
                <w:szCs w:val="18"/>
                <w:highlight w:val="yellow"/>
                <w:lang w:eastAsia="ja-JP"/>
              </w:rPr>
              <w:t>]</w:t>
            </w:r>
          </w:p>
          <w:p w14:paraId="183BCBDC" w14:textId="77777777" w:rsidR="007B59F4" w:rsidRPr="00C327F6"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[3. The support of further RRM relaxation of UE MR]</w:t>
            </w:r>
          </w:p>
          <w:p w14:paraId="4908855F" w14:textId="77777777" w:rsidR="007B59F4" w:rsidRPr="00C327F6" w:rsidRDefault="007B59F4" w:rsidP="00740CD0">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3. The support for configuration of relaxed RRM requirements</w:t>
            </w:r>
          </w:p>
          <w:p w14:paraId="66F16E2B" w14:textId="77777777" w:rsidR="007B59F4" w:rsidRPr="00C327F6" w:rsidRDefault="007B59F4" w:rsidP="00740CD0">
            <w:pPr>
              <w:overflowPunct/>
              <w:autoSpaceDE/>
              <w:autoSpaceDN/>
              <w:adjustRightInd/>
              <w:spacing w:after="0"/>
              <w:textAlignment w:val="auto"/>
              <w:rPr>
                <w:rFonts w:ascii="Arial" w:eastAsia="MS Gothic" w:hAnsi="Arial" w:cs="Arial"/>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sz w:val="18"/>
                <w:szCs w:val="18"/>
                <w:lang w:eastAsia="ja-JP"/>
              </w:rPr>
              <w:t xml:space="preserve">4. The support </w:t>
            </w:r>
            <w:r w:rsidRPr="00C327F6">
              <w:rPr>
                <w:rFonts w:ascii="Arial" w:eastAsia="MS Gothic" w:hAnsi="Arial" w:cs="Arial"/>
                <w:color w:val="FF0000"/>
                <w:sz w:val="18"/>
                <w:szCs w:val="18"/>
                <w:u w:val="single"/>
                <w:lang w:eastAsia="ja-JP"/>
              </w:rPr>
              <w:t xml:space="preserve">for configuration </w:t>
            </w:r>
            <w:r w:rsidRPr="00C327F6">
              <w:rPr>
                <w:rFonts w:ascii="Arial" w:eastAsia="MS Gothic" w:hAnsi="Arial" w:cs="Arial"/>
                <w:sz w:val="18"/>
                <w:szCs w:val="18"/>
                <w:lang w:eastAsia="ja-JP"/>
              </w:rPr>
              <w:t xml:space="preserve">of serving </w:t>
            </w:r>
            <w:r w:rsidRPr="00D3162A">
              <w:rPr>
                <w:rFonts w:ascii="Arial" w:eastAsia="MS Gothic" w:hAnsi="Arial" w:cs="Arial"/>
                <w:color w:val="FF0000"/>
                <w:sz w:val="18"/>
                <w:szCs w:val="18"/>
                <w:u w:val="single"/>
                <w:lang w:eastAsia="ja-JP"/>
              </w:rPr>
              <w:t xml:space="preserve">cell </w:t>
            </w:r>
            <w:r w:rsidRPr="00C327F6">
              <w:rPr>
                <w:rFonts w:ascii="Arial" w:eastAsia="MS Gothic" w:hAnsi="Arial" w:cs="Arial"/>
                <w:sz w:val="18"/>
                <w:szCs w:val="18"/>
                <w:lang w:eastAsia="ja-JP"/>
              </w:rPr>
              <w:t>RRM measurement offloading</w:t>
            </w:r>
            <w:r w:rsidRPr="00C327F6">
              <w:rPr>
                <w:rFonts w:ascii="Arial" w:eastAsia="MS Gothic" w:hAnsi="Arial" w:cs="Arial"/>
                <w:strike/>
                <w:color w:val="FF0000"/>
                <w:sz w:val="18"/>
                <w:szCs w:val="18"/>
                <w:lang w:eastAsia="ja-JP"/>
              </w:rPr>
              <w:t>]</w:t>
            </w:r>
          </w:p>
          <w:p w14:paraId="571C4D99" w14:textId="77777777" w:rsidR="007B59F4" w:rsidRPr="00C327F6"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5. The supported wake-up delay</w:t>
            </w:r>
            <w:r w:rsidRPr="00C327F6">
              <w:rPr>
                <w:rFonts w:ascii="Arial" w:eastAsia="MS Gothic" w:hAnsi="Arial" w:cs="Arial"/>
                <w:strike/>
                <w:color w:val="FF0000"/>
                <w:sz w:val="18"/>
                <w:szCs w:val="18"/>
                <w:lang w:eastAsia="ja-JP"/>
              </w:rPr>
              <w:t>]</w:t>
            </w:r>
          </w:p>
          <w:p w14:paraId="73D9C896" w14:textId="77777777" w:rsidR="007B59F4" w:rsidRPr="00C327F6" w:rsidRDefault="007B59F4" w:rsidP="00740CD0">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6. The support of M values 1, 2 and 4 for OOK</w:t>
            </w:r>
          </w:p>
          <w:p w14:paraId="04F112D0"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p>
          <w:p w14:paraId="2F6B73D4" w14:textId="77777777" w:rsidR="007B59F4" w:rsidRPr="00C327F6"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M values</w:t>
            </w:r>
          </w:p>
          <w:p w14:paraId="484763AE"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C7F7FA"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OOK signal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38135FF" w14:textId="77777777" w:rsidR="007B59F4" w:rsidRPr="00C327F6" w:rsidRDefault="007B59F4" w:rsidP="00740CD0">
            <w:pPr>
              <w:keepNext/>
              <w:keepLines/>
              <w:overflowPunct/>
              <w:autoSpaceDE/>
              <w:autoSpaceDN/>
              <w:adjustRightInd/>
              <w:spacing w:after="0"/>
              <w:textAlignment w:val="auto"/>
              <w:rPr>
                <w:rFonts w:ascii="Arial" w:hAnsi="Arial" w:cs="Arial"/>
                <w:color w:val="000000"/>
                <w:sz w:val="18"/>
                <w:szCs w:val="18"/>
                <w:lang w:eastAsia="zh-CN"/>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proofErr w:type="spellStart"/>
            <w:r w:rsidRPr="00731DA1">
              <w:rPr>
                <w:rFonts w:ascii="Arial" w:hAnsi="Arial" w:cs="Arial"/>
                <w:strike/>
                <w:color w:val="FF0000"/>
                <w:sz w:val="18"/>
                <w:szCs w:val="18"/>
                <w:lang w:eastAsia="zh-CN"/>
              </w:rPr>
              <w:t>B</w:t>
            </w:r>
            <w:r w:rsidRPr="00731DA1">
              <w:rPr>
                <w:rFonts w:ascii="Arial" w:hAnsi="Arial" w:cs="Arial"/>
                <w:color w:val="FF0000"/>
                <w:sz w:val="18"/>
                <w:szCs w:val="18"/>
                <w:u w:val="single"/>
                <w:lang w:eastAsia="zh-CN"/>
              </w:rPr>
              <w:t>b</w:t>
            </w:r>
            <w:r w:rsidRPr="00C327F6">
              <w:rPr>
                <w:rFonts w:ascii="Arial" w:hAnsi="Arial" w:cs="Arial"/>
                <w:color w:val="000000"/>
                <w:sz w:val="18"/>
                <w:szCs w:val="18"/>
                <w:lang w:eastAsia="zh-CN"/>
              </w:rPr>
              <w:t>and</w:t>
            </w:r>
            <w:proofErr w:type="spellEnd"/>
            <w:r w:rsidRPr="00C327F6">
              <w:rPr>
                <w:rFonts w:ascii="Arial" w:eastAsia="MS Gothic" w:hAnsi="Arial" w:cs="Arial"/>
                <w:strike/>
                <w:color w:val="FF0000"/>
                <w:sz w:val="18"/>
                <w:szCs w:val="18"/>
                <w:lang w:eastAsia="ja-JP"/>
              </w:rPr>
              <w:t>]</w:t>
            </w:r>
          </w:p>
        </w:tc>
      </w:tr>
      <w:tr w:rsidR="007B59F4" w:rsidRPr="00960980" w14:paraId="21BA4D90" w14:textId="77777777" w:rsidTr="00740C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12DCA"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1a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8868076"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 xml:space="preserve">LP-WUS operation in IDLE/INACTIVE mode based on OFDM </w:t>
            </w:r>
            <w:r w:rsidRPr="00C327F6">
              <w:rPr>
                <w:rFonts w:ascii="Arial" w:hAnsi="Arial" w:cs="Arial"/>
                <w:strike/>
                <w:color w:val="FF0000"/>
                <w:sz w:val="18"/>
                <w:szCs w:val="18"/>
                <w:highlight w:val="yellow"/>
                <w:lang w:eastAsia="zh-CN"/>
              </w:rPr>
              <w:t>[overlaid]</w:t>
            </w:r>
            <w:r w:rsidRPr="00C327F6">
              <w:rPr>
                <w:rFonts w:ascii="Arial" w:hAnsi="Arial" w:cs="Arial"/>
                <w:color w:val="FF0000"/>
                <w:sz w:val="18"/>
                <w:szCs w:val="18"/>
                <w:lang w:eastAsia="zh-CN"/>
              </w:rPr>
              <w:t xml:space="preserve"> </w:t>
            </w:r>
            <w:r w:rsidRPr="00960980">
              <w:rPr>
                <w:rFonts w:ascii="Arial" w:hAnsi="Arial" w:cs="Arial"/>
                <w:color w:val="000000"/>
                <w:sz w:val="18"/>
                <w:szCs w:val="18"/>
                <w:lang w:eastAsia="zh-CN"/>
              </w:rPr>
              <w:t>sequence</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AFB2627"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color w:val="000000"/>
                <w:sz w:val="18"/>
                <w:szCs w:val="18"/>
                <w:lang w:eastAsia="ja-JP"/>
              </w:rPr>
              <w:t>1. LP-WUS operation in IDLE/INACTIVE mode to trigger paging monitoring based on OFDM</w:t>
            </w:r>
          </w:p>
          <w:p w14:paraId="4FF3869A"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5F1495">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 xml:space="preserve">2. </w:t>
            </w:r>
            <w:r w:rsidRPr="005F1495">
              <w:rPr>
                <w:rFonts w:ascii="Arial" w:eastAsia="MS Gothic" w:hAnsi="Arial" w:cs="Arial"/>
                <w:strike/>
                <w:color w:val="FF0000"/>
                <w:sz w:val="18"/>
                <w:szCs w:val="18"/>
                <w:lang w:eastAsia="ja-JP"/>
              </w:rPr>
              <w:t>FFS:</w:t>
            </w:r>
            <w:r w:rsidRPr="005F1495">
              <w:rPr>
                <w:rFonts w:ascii="Arial" w:eastAsia="MS Gothic" w:hAnsi="Arial" w:cs="Arial"/>
                <w:color w:val="FF0000"/>
                <w:sz w:val="18"/>
                <w:szCs w:val="18"/>
                <w:lang w:eastAsia="ja-JP"/>
              </w:rPr>
              <w:t xml:space="preserve"> </w:t>
            </w:r>
            <w:r w:rsidRPr="00C327F6">
              <w:rPr>
                <w:rFonts w:ascii="Arial" w:eastAsia="MS Gothic" w:hAnsi="Arial" w:cs="Arial"/>
                <w:color w:val="000000"/>
                <w:sz w:val="18"/>
                <w:szCs w:val="18"/>
                <w:lang w:eastAsia="ja-JP"/>
              </w:rPr>
              <w:t xml:space="preserve">The support of LP-SS based RRM measurement </w:t>
            </w:r>
            <w:r w:rsidRPr="005F1495">
              <w:rPr>
                <w:rFonts w:ascii="Arial" w:eastAsia="MS Gothic" w:hAnsi="Arial" w:cs="Arial"/>
                <w:strike/>
                <w:color w:val="FF0000"/>
                <w:sz w:val="18"/>
                <w:szCs w:val="18"/>
                <w:highlight w:val="yellow"/>
                <w:lang w:eastAsia="ja-JP"/>
              </w:rPr>
              <w:t>and/or</w:t>
            </w:r>
            <w:r w:rsidRPr="00C327F6">
              <w:rPr>
                <w:rFonts w:ascii="Arial" w:eastAsia="MS Gothic" w:hAnsi="Arial" w:cs="Arial"/>
                <w:strike/>
                <w:color w:val="FF0000"/>
                <w:sz w:val="18"/>
                <w:szCs w:val="18"/>
                <w:lang w:eastAsia="ja-JP"/>
              </w:rPr>
              <w:t xml:space="preserve"> </w:t>
            </w:r>
          </w:p>
          <w:p w14:paraId="4C7F9304"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C327F6">
              <w:rPr>
                <w:rFonts w:ascii="Arial" w:eastAsia="MS Gothic" w:hAnsi="Arial" w:cs="Arial"/>
                <w:strike/>
                <w:color w:val="FF0000"/>
                <w:sz w:val="18"/>
                <w:szCs w:val="18"/>
                <w:lang w:eastAsia="ja-JP"/>
              </w:rPr>
              <w:t>[X</w:t>
            </w:r>
            <w:r w:rsidRPr="00C327F6">
              <w:rPr>
                <w:rFonts w:ascii="Arial" w:eastAsia="MS Gothic" w:hAnsi="Arial" w:cs="Arial"/>
                <w:color w:val="FF0000"/>
                <w:sz w:val="18"/>
                <w:szCs w:val="18"/>
                <w:lang w:eastAsia="ja-JP"/>
              </w:rPr>
              <w:t xml:space="preserve"> </w:t>
            </w:r>
            <w:r w:rsidRPr="00C327F6">
              <w:rPr>
                <w:rFonts w:ascii="Arial" w:eastAsia="MS Gothic" w:hAnsi="Arial" w:cs="Arial"/>
                <w:color w:val="FF0000"/>
                <w:sz w:val="18"/>
                <w:szCs w:val="18"/>
                <w:u w:val="single"/>
                <w:lang w:eastAsia="ja-JP"/>
              </w:rPr>
              <w:t>2a</w:t>
            </w:r>
            <w:r w:rsidRPr="00C327F6">
              <w:rPr>
                <w:rFonts w:ascii="Arial" w:eastAsia="MS Gothic" w:hAnsi="Arial" w:cs="Arial"/>
                <w:color w:val="000000"/>
                <w:sz w:val="18"/>
                <w:szCs w:val="18"/>
                <w:lang w:eastAsia="ja-JP"/>
              </w:rPr>
              <w:t xml:space="preserve">. </w:t>
            </w:r>
            <w:r w:rsidRPr="00C327F6">
              <w:rPr>
                <w:rFonts w:ascii="Arial" w:eastAsia="MS Gothic" w:hAnsi="Arial" w:cs="Arial"/>
                <w:strike/>
                <w:color w:val="FF0000"/>
                <w:sz w:val="18"/>
                <w:szCs w:val="18"/>
                <w:lang w:eastAsia="ja-JP"/>
              </w:rPr>
              <w:t>FFS:</w:t>
            </w:r>
            <w:r w:rsidRPr="00C327F6">
              <w:rPr>
                <w:rFonts w:ascii="Arial" w:eastAsia="MS Gothic" w:hAnsi="Arial" w:cs="Arial"/>
                <w:color w:val="FF0000"/>
                <w:sz w:val="18"/>
                <w:szCs w:val="18"/>
                <w:lang w:eastAsia="ja-JP"/>
              </w:rPr>
              <w:t xml:space="preserve"> </w:t>
            </w:r>
            <w:r w:rsidRPr="00C327F6">
              <w:rPr>
                <w:rFonts w:ascii="Arial" w:eastAsia="MS Gothic" w:hAnsi="Arial" w:cs="Arial"/>
                <w:color w:val="000000"/>
                <w:sz w:val="18"/>
                <w:szCs w:val="18"/>
                <w:lang w:eastAsia="ja-JP"/>
              </w:rPr>
              <w:t>The support of SSB-based RRM measurement</w:t>
            </w:r>
            <w:r w:rsidRPr="00C327F6">
              <w:rPr>
                <w:rFonts w:ascii="Arial" w:eastAsia="MS Gothic" w:hAnsi="Arial" w:cs="Arial"/>
                <w:strike/>
                <w:color w:val="FF0000"/>
                <w:sz w:val="18"/>
                <w:szCs w:val="18"/>
                <w:lang w:eastAsia="ja-JP"/>
              </w:rPr>
              <w:t>]</w:t>
            </w:r>
          </w:p>
          <w:p w14:paraId="5537EED2" w14:textId="77777777" w:rsidR="007B59F4" w:rsidRPr="00D3162A"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 xml:space="preserve">3. The support </w:t>
            </w:r>
            <w:r w:rsidRPr="00C327F6">
              <w:rPr>
                <w:rFonts w:ascii="Arial" w:eastAsia="MS Gothic" w:hAnsi="Arial" w:cs="Arial"/>
                <w:color w:val="FF0000"/>
                <w:sz w:val="18"/>
                <w:szCs w:val="18"/>
                <w:u w:val="single"/>
                <w:lang w:eastAsia="ja-JP"/>
              </w:rPr>
              <w:t>for configuration of relaxed RRM requirements</w:t>
            </w:r>
            <w:r>
              <w:rPr>
                <w:rFonts w:ascii="Arial" w:eastAsia="MS Gothic" w:hAnsi="Arial" w:cs="Arial"/>
                <w:color w:val="FF0000"/>
                <w:sz w:val="18"/>
                <w:szCs w:val="18"/>
                <w:u w:val="single"/>
                <w:lang w:eastAsia="ja-JP"/>
              </w:rPr>
              <w:t xml:space="preserve"> </w:t>
            </w:r>
            <w:r w:rsidRPr="00D3162A">
              <w:rPr>
                <w:rFonts w:ascii="Arial" w:eastAsia="MS Gothic" w:hAnsi="Arial" w:cs="Arial"/>
                <w:strike/>
                <w:color w:val="FF0000"/>
                <w:sz w:val="18"/>
                <w:szCs w:val="18"/>
                <w:lang w:eastAsia="ja-JP"/>
              </w:rPr>
              <w:t>of further RRM relaxation of UE MR]</w:t>
            </w:r>
          </w:p>
          <w:p w14:paraId="5DD1DD7B" w14:textId="77777777" w:rsidR="007B59F4" w:rsidRPr="00C327F6" w:rsidRDefault="007B59F4" w:rsidP="00740CD0">
            <w:pPr>
              <w:overflowPunct/>
              <w:autoSpaceDE/>
              <w:autoSpaceDN/>
              <w:adjustRightInd/>
              <w:spacing w:after="0"/>
              <w:textAlignment w:val="auto"/>
              <w:rPr>
                <w:rFonts w:ascii="Arial" w:eastAsia="MS Gothic" w:hAnsi="Arial" w:cs="Arial"/>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sz w:val="18"/>
                <w:szCs w:val="18"/>
                <w:lang w:eastAsia="ja-JP"/>
              </w:rPr>
              <w:t xml:space="preserve">4. The support </w:t>
            </w:r>
            <w:r w:rsidRPr="00C327F6">
              <w:rPr>
                <w:rFonts w:ascii="Arial" w:eastAsia="MS Gothic" w:hAnsi="Arial" w:cs="Arial"/>
                <w:color w:val="FF0000"/>
                <w:sz w:val="18"/>
                <w:szCs w:val="18"/>
                <w:u w:val="single"/>
                <w:lang w:eastAsia="ja-JP"/>
              </w:rPr>
              <w:t xml:space="preserve">for configuration </w:t>
            </w:r>
            <w:r w:rsidRPr="00C327F6">
              <w:rPr>
                <w:rFonts w:ascii="Arial" w:eastAsia="MS Gothic" w:hAnsi="Arial" w:cs="Arial"/>
                <w:sz w:val="18"/>
                <w:szCs w:val="18"/>
                <w:lang w:eastAsia="ja-JP"/>
              </w:rPr>
              <w:t xml:space="preserve">of serving </w:t>
            </w:r>
            <w:r w:rsidRPr="00D3162A">
              <w:rPr>
                <w:rFonts w:ascii="Arial" w:eastAsia="MS Gothic" w:hAnsi="Arial" w:cs="Arial"/>
                <w:color w:val="FF0000"/>
                <w:sz w:val="18"/>
                <w:szCs w:val="18"/>
                <w:u w:val="single"/>
                <w:lang w:eastAsia="ja-JP"/>
              </w:rPr>
              <w:t>cell</w:t>
            </w:r>
            <w:r>
              <w:rPr>
                <w:rFonts w:ascii="Arial" w:eastAsia="MS Gothic" w:hAnsi="Arial" w:cs="Arial"/>
                <w:sz w:val="18"/>
                <w:szCs w:val="18"/>
                <w:lang w:eastAsia="ja-JP"/>
              </w:rPr>
              <w:t xml:space="preserve"> </w:t>
            </w:r>
            <w:r w:rsidRPr="00C327F6">
              <w:rPr>
                <w:rFonts w:ascii="Arial" w:eastAsia="MS Gothic" w:hAnsi="Arial" w:cs="Arial"/>
                <w:sz w:val="18"/>
                <w:szCs w:val="18"/>
                <w:lang w:eastAsia="ja-JP"/>
              </w:rPr>
              <w:t>RRM measurement offloading</w:t>
            </w:r>
            <w:r w:rsidRPr="00C327F6">
              <w:rPr>
                <w:rFonts w:ascii="Arial" w:eastAsia="MS Gothic" w:hAnsi="Arial" w:cs="Arial"/>
                <w:strike/>
                <w:color w:val="FF0000"/>
                <w:sz w:val="18"/>
                <w:szCs w:val="18"/>
                <w:lang w:eastAsia="ja-JP"/>
              </w:rPr>
              <w:t>]</w:t>
            </w:r>
          </w:p>
          <w:p w14:paraId="572AA6CD" w14:textId="77777777" w:rsidR="007B59F4" w:rsidRPr="00C327F6"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C327F6">
              <w:rPr>
                <w:rFonts w:ascii="Arial" w:eastAsia="MS Gothic" w:hAnsi="Arial" w:cs="Arial"/>
                <w:strike/>
                <w:color w:val="FF0000"/>
                <w:sz w:val="18"/>
                <w:szCs w:val="18"/>
                <w:lang w:eastAsia="ja-JP"/>
              </w:rPr>
              <w:t>[</w:t>
            </w:r>
            <w:r w:rsidRPr="00C327F6">
              <w:rPr>
                <w:rFonts w:ascii="Arial" w:eastAsia="MS Gothic" w:hAnsi="Arial" w:cs="Arial"/>
                <w:color w:val="000000"/>
                <w:sz w:val="18"/>
                <w:szCs w:val="18"/>
                <w:lang w:eastAsia="ja-JP"/>
              </w:rPr>
              <w:t>5. The supported wake-up delay</w:t>
            </w:r>
            <w:r w:rsidRPr="00C327F6">
              <w:rPr>
                <w:rFonts w:ascii="Arial" w:eastAsia="MS Gothic" w:hAnsi="Arial" w:cs="Arial"/>
                <w:strike/>
                <w:color w:val="FF0000"/>
                <w:sz w:val="18"/>
                <w:szCs w:val="18"/>
                <w:lang w:eastAsia="ja-JP"/>
              </w:rPr>
              <w:t>]</w:t>
            </w:r>
          </w:p>
          <w:p w14:paraId="1A4DEEA0" w14:textId="77777777" w:rsidR="007B59F4" w:rsidRPr="00C327F6" w:rsidRDefault="007B59F4" w:rsidP="00740CD0">
            <w:pPr>
              <w:overflowPunct/>
              <w:autoSpaceDE/>
              <w:autoSpaceDN/>
              <w:adjustRightInd/>
              <w:spacing w:after="0"/>
              <w:textAlignment w:val="auto"/>
              <w:rPr>
                <w:rFonts w:ascii="Arial" w:eastAsia="MS Gothic" w:hAnsi="Arial" w:cs="Arial"/>
                <w:color w:val="FF0000"/>
                <w:sz w:val="18"/>
                <w:szCs w:val="18"/>
                <w:u w:val="single"/>
                <w:lang w:eastAsia="ja-JP"/>
              </w:rPr>
            </w:pPr>
            <w:r w:rsidRPr="00C327F6">
              <w:rPr>
                <w:rFonts w:ascii="Arial" w:eastAsia="MS Gothic" w:hAnsi="Arial" w:cs="Arial"/>
                <w:color w:val="FF0000"/>
                <w:sz w:val="18"/>
                <w:szCs w:val="18"/>
                <w:u w:val="single"/>
                <w:lang w:eastAsia="ja-JP"/>
              </w:rPr>
              <w:t>6. The support of M values 1, 2 and 4 for OOK</w:t>
            </w:r>
          </w:p>
          <w:p w14:paraId="3AC83609" w14:textId="77777777" w:rsidR="007B59F4" w:rsidRPr="00C327F6" w:rsidRDefault="007B59F4" w:rsidP="00740CD0">
            <w:pPr>
              <w:overflowPunct/>
              <w:autoSpaceDE/>
              <w:autoSpaceDN/>
              <w:adjustRightInd/>
              <w:spacing w:after="0"/>
              <w:textAlignment w:val="auto"/>
              <w:rPr>
                <w:rFonts w:ascii="Arial" w:eastAsia="MS Gothic" w:hAnsi="Arial" w:cs="Arial"/>
                <w:color w:val="000000"/>
                <w:sz w:val="18"/>
                <w:szCs w:val="18"/>
                <w:lang w:eastAsia="ja-JP"/>
              </w:rPr>
            </w:pPr>
          </w:p>
          <w:p w14:paraId="2DCDBCCE" w14:textId="77777777" w:rsidR="007B59F4" w:rsidRPr="00C327F6"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M values</w:t>
            </w:r>
          </w:p>
          <w:p w14:paraId="48D0F3E4"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3294F7E"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cs="Arial"/>
                <w:color w:val="000000"/>
                <w:sz w:val="18"/>
                <w:szCs w:val="18"/>
                <w:lang w:val="en-US" w:eastAsia="zh-CN"/>
              </w:rPr>
              <w:t>LP-WUS operation in IDLE/INACTIVE mode based on OFDM is not supported</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2DB4A33" w14:textId="77777777" w:rsidR="007B59F4" w:rsidRPr="00C327F6" w:rsidRDefault="007B59F4" w:rsidP="00740CD0">
            <w:pPr>
              <w:keepNext/>
              <w:keepLines/>
              <w:overflowPunct/>
              <w:autoSpaceDE/>
              <w:autoSpaceDN/>
              <w:adjustRightInd/>
              <w:spacing w:after="0"/>
              <w:textAlignment w:val="auto"/>
              <w:rPr>
                <w:rFonts w:ascii="Arial" w:eastAsia="MS Mincho" w:hAnsi="Arial" w:cs="Arial"/>
                <w:color w:val="000000"/>
                <w:sz w:val="18"/>
                <w:szCs w:val="18"/>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bl>
    <w:p w14:paraId="033E4849" w14:textId="77777777" w:rsidR="007B59F4" w:rsidRDefault="007B59F4" w:rsidP="007B59F4">
      <w:pPr>
        <w:rPr>
          <w:bCs/>
        </w:rPr>
      </w:pPr>
    </w:p>
    <w:p w14:paraId="7E5F85D4" w14:textId="77777777" w:rsidR="007B59F4" w:rsidRDefault="007B59F4" w:rsidP="007B59F4">
      <w:pPr>
        <w:rPr>
          <w:b/>
        </w:rPr>
      </w:pPr>
      <w:r>
        <w:rPr>
          <w:b/>
        </w:rPr>
        <w:lastRenderedPageBreak/>
        <w:t>Proposal 2: Adopt the following modifications to FGs 62-2 and 62-2a</w:t>
      </w:r>
    </w:p>
    <w:p w14:paraId="319E0237" w14:textId="77777777" w:rsidR="007B59F4" w:rsidRPr="00C327F6" w:rsidRDefault="007B59F4" w:rsidP="007B59F4">
      <w:pPr>
        <w:pStyle w:val="ListParagraph"/>
        <w:numPr>
          <w:ilvl w:val="0"/>
          <w:numId w:val="6"/>
        </w:numPr>
        <w:rPr>
          <w:b/>
          <w:sz w:val="20"/>
          <w:szCs w:val="20"/>
          <w:lang w:val="en-US"/>
        </w:rPr>
      </w:pPr>
      <w:r w:rsidRPr="00C327F6">
        <w:rPr>
          <w:b/>
          <w:sz w:val="20"/>
          <w:szCs w:val="20"/>
          <w:lang w:val="en-US"/>
        </w:rPr>
        <w:t>FG 62-</w:t>
      </w:r>
      <w:r>
        <w:rPr>
          <w:b/>
          <w:sz w:val="20"/>
          <w:szCs w:val="20"/>
          <w:lang w:val="en-US"/>
        </w:rPr>
        <w:t>2</w:t>
      </w:r>
      <w:r w:rsidRPr="00C327F6">
        <w:rPr>
          <w:b/>
          <w:sz w:val="20"/>
          <w:szCs w:val="20"/>
          <w:lang w:val="en-US"/>
        </w:rPr>
        <w:t>a name:</w:t>
      </w:r>
      <w:r>
        <w:rPr>
          <w:bCs/>
          <w:sz w:val="20"/>
          <w:szCs w:val="20"/>
          <w:lang w:val="en-US"/>
        </w:rPr>
        <w:t xml:space="preserve"> Remove the word ‘overlaid’, as the sequence is a sequence, there is no different sequence or different FG for support of OFDM sequence that is not overlaid.</w:t>
      </w:r>
    </w:p>
    <w:p w14:paraId="15C7B68C" w14:textId="77777777" w:rsidR="007B59F4" w:rsidRPr="00AC394C" w:rsidRDefault="007B59F4" w:rsidP="007B59F4">
      <w:pPr>
        <w:pStyle w:val="ListParagraph"/>
        <w:numPr>
          <w:ilvl w:val="0"/>
          <w:numId w:val="6"/>
        </w:numPr>
        <w:rPr>
          <w:b/>
          <w:sz w:val="20"/>
          <w:szCs w:val="20"/>
          <w:lang w:val="en-US"/>
        </w:rPr>
      </w:pPr>
      <w:r w:rsidRPr="00C327F6">
        <w:rPr>
          <w:b/>
          <w:sz w:val="20"/>
          <w:szCs w:val="20"/>
          <w:lang w:val="en-US"/>
        </w:rPr>
        <w:t>Component 2:</w:t>
      </w:r>
      <w:r w:rsidRPr="00AC394C">
        <w:rPr>
          <w:bCs/>
          <w:sz w:val="20"/>
          <w:szCs w:val="20"/>
          <w:lang w:val="en-US"/>
        </w:rPr>
        <w:t xml:space="preserve"> Confirm the component</w:t>
      </w:r>
      <w:r>
        <w:rPr>
          <w:bCs/>
          <w:sz w:val="20"/>
          <w:szCs w:val="20"/>
          <w:lang w:val="en-US"/>
        </w:rPr>
        <w:t>, add candidate values {1-1, 1-1 and 1-2} and clarify to what the procedures refer to.</w:t>
      </w:r>
    </w:p>
    <w:p w14:paraId="29B2E60A" w14:textId="77777777" w:rsidR="007B59F4" w:rsidRDefault="007B59F4" w:rsidP="007B59F4">
      <w:pPr>
        <w:pStyle w:val="ListParagraph"/>
        <w:numPr>
          <w:ilvl w:val="0"/>
          <w:numId w:val="6"/>
        </w:numPr>
        <w:rPr>
          <w:bCs/>
          <w:sz w:val="20"/>
          <w:szCs w:val="20"/>
          <w:lang w:val="en-US"/>
        </w:rPr>
      </w:pPr>
      <w:r w:rsidRPr="00C327F6">
        <w:rPr>
          <w:b/>
          <w:sz w:val="20"/>
          <w:szCs w:val="20"/>
          <w:lang w:val="en-US"/>
        </w:rPr>
        <w:t>Component 3:</w:t>
      </w:r>
      <w:r w:rsidRPr="00AC394C">
        <w:rPr>
          <w:bCs/>
          <w:sz w:val="20"/>
          <w:szCs w:val="20"/>
          <w:lang w:val="en-US"/>
        </w:rPr>
        <w:t xml:space="preserve"> </w:t>
      </w:r>
      <w:r>
        <w:rPr>
          <w:bCs/>
          <w:sz w:val="20"/>
          <w:szCs w:val="20"/>
          <w:lang w:val="en-US"/>
        </w:rPr>
        <w:t>Confirm the component. The values to be defined within the work item agenda.</w:t>
      </w:r>
    </w:p>
    <w:p w14:paraId="4F2FC48E" w14:textId="77777777" w:rsidR="007B59F4" w:rsidRDefault="007B59F4" w:rsidP="007B59F4">
      <w:pPr>
        <w:pStyle w:val="ListParagraph"/>
        <w:numPr>
          <w:ilvl w:val="0"/>
          <w:numId w:val="6"/>
        </w:numPr>
        <w:rPr>
          <w:bCs/>
          <w:sz w:val="20"/>
          <w:szCs w:val="20"/>
          <w:lang w:val="en-US"/>
        </w:rPr>
      </w:pPr>
      <w:r w:rsidRPr="00C327F6">
        <w:rPr>
          <w:b/>
          <w:sz w:val="20"/>
          <w:szCs w:val="20"/>
          <w:lang w:val="en-US"/>
        </w:rPr>
        <w:t>FFS</w:t>
      </w:r>
      <w:r>
        <w:rPr>
          <w:b/>
          <w:sz w:val="20"/>
          <w:szCs w:val="20"/>
          <w:lang w:val="en-US"/>
        </w:rPr>
        <w:t>:</w:t>
      </w:r>
      <w:r w:rsidRPr="00C327F6">
        <w:rPr>
          <w:b/>
          <w:sz w:val="20"/>
          <w:szCs w:val="20"/>
          <w:lang w:val="en-US"/>
        </w:rPr>
        <w:t xml:space="preserve"> M values:</w:t>
      </w:r>
      <w:r>
        <w:rPr>
          <w:bCs/>
          <w:sz w:val="20"/>
          <w:szCs w:val="20"/>
          <w:lang w:val="en-US"/>
        </w:rPr>
        <w:t xml:space="preserve"> Make this a component 4, with M values 1, 2 and 4 supported.</w:t>
      </w:r>
    </w:p>
    <w:p w14:paraId="76945AE4" w14:textId="77777777" w:rsidR="007B59F4" w:rsidRDefault="007B59F4" w:rsidP="007B59F4">
      <w:pPr>
        <w:pStyle w:val="ListParagraph"/>
        <w:numPr>
          <w:ilvl w:val="0"/>
          <w:numId w:val="6"/>
        </w:numPr>
        <w:rPr>
          <w:bCs/>
          <w:sz w:val="20"/>
          <w:szCs w:val="20"/>
          <w:lang w:val="en-US"/>
        </w:rPr>
      </w:pPr>
      <w:r>
        <w:rPr>
          <w:b/>
          <w:sz w:val="20"/>
          <w:szCs w:val="20"/>
          <w:lang w:val="en-US"/>
        </w:rPr>
        <w:t xml:space="preserve">FFS: SCS: </w:t>
      </w:r>
      <w:r>
        <w:rPr>
          <w:bCs/>
          <w:sz w:val="20"/>
          <w:szCs w:val="20"/>
          <w:lang w:val="en-US"/>
        </w:rPr>
        <w:t>Remove the component</w:t>
      </w:r>
    </w:p>
    <w:p w14:paraId="346FDED4" w14:textId="77777777" w:rsidR="007B59F4" w:rsidRDefault="007B59F4" w:rsidP="007B59F4">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7F6CCD66" w14:textId="5193DBE0" w:rsidR="007B59F4" w:rsidRPr="007B59F4" w:rsidRDefault="007B59F4" w:rsidP="007B59F4">
      <w:pPr>
        <w:pStyle w:val="ListParagraph"/>
        <w:numPr>
          <w:ilvl w:val="0"/>
          <w:numId w:val="6"/>
        </w:numPr>
        <w:rPr>
          <w:b/>
          <w:sz w:val="20"/>
          <w:szCs w:val="20"/>
          <w:lang w:val="en-US"/>
        </w:rPr>
      </w:pPr>
      <w:r w:rsidRPr="005F1495">
        <w:rPr>
          <w:b/>
          <w:sz w:val="20"/>
          <w:szCs w:val="20"/>
          <w:lang w:val="en-US"/>
        </w:rPr>
        <w:t>FG 62-2a consequence if not supported</w:t>
      </w:r>
      <w:r>
        <w:rPr>
          <w:bCs/>
          <w:sz w:val="20"/>
          <w:szCs w:val="20"/>
          <w:lang w:val="en-US"/>
        </w:rPr>
        <w:t>: Remove the word ‘overlaid’, as the sequence is a sequence, there is no different sequence or different FG for support of OFDM sequence that is not overlaid.</w:t>
      </w:r>
    </w:p>
    <w:p w14:paraId="78BF6B7A" w14:textId="77777777" w:rsidR="007B59F4" w:rsidRPr="007B59F4" w:rsidRDefault="007B59F4" w:rsidP="007B59F4">
      <w:pPr>
        <w:pStyle w:val="ListParagraph"/>
        <w:rPr>
          <w:b/>
          <w:sz w:val="20"/>
          <w:szCs w:val="20"/>
          <w:lang w:val="en-U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64"/>
        <w:gridCol w:w="6925"/>
        <w:gridCol w:w="2189"/>
        <w:gridCol w:w="667"/>
        <w:gridCol w:w="1648"/>
      </w:tblGrid>
      <w:tr w:rsidR="007B59F4" w:rsidRPr="00960980" w14:paraId="7EB055B2" w14:textId="77777777" w:rsidTr="00740CD0">
        <w:trPr>
          <w:trHeight w:val="20"/>
        </w:trPr>
        <w:tc>
          <w:tcPr>
            <w:tcW w:w="687" w:type="dxa"/>
            <w:tcBorders>
              <w:top w:val="single" w:sz="4" w:space="0" w:color="auto"/>
              <w:left w:val="single" w:sz="4" w:space="0" w:color="auto"/>
              <w:bottom w:val="single" w:sz="4" w:space="0" w:color="auto"/>
              <w:right w:val="single" w:sz="4" w:space="0" w:color="auto"/>
            </w:tcBorders>
            <w:hideMark/>
          </w:tcPr>
          <w:p w14:paraId="0C10BB84"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Index</w:t>
            </w:r>
          </w:p>
        </w:tc>
        <w:tc>
          <w:tcPr>
            <w:tcW w:w="2164" w:type="dxa"/>
            <w:tcBorders>
              <w:top w:val="single" w:sz="4" w:space="0" w:color="auto"/>
              <w:left w:val="single" w:sz="4" w:space="0" w:color="auto"/>
              <w:bottom w:val="single" w:sz="4" w:space="0" w:color="auto"/>
              <w:right w:val="single" w:sz="4" w:space="0" w:color="auto"/>
            </w:tcBorders>
            <w:hideMark/>
          </w:tcPr>
          <w:p w14:paraId="78F67B5C"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Feature group</w:t>
            </w:r>
          </w:p>
        </w:tc>
        <w:tc>
          <w:tcPr>
            <w:tcW w:w="6925" w:type="dxa"/>
            <w:tcBorders>
              <w:top w:val="single" w:sz="4" w:space="0" w:color="auto"/>
              <w:left w:val="single" w:sz="4" w:space="0" w:color="auto"/>
              <w:bottom w:val="single" w:sz="4" w:space="0" w:color="auto"/>
              <w:right w:val="single" w:sz="4" w:space="0" w:color="auto"/>
            </w:tcBorders>
            <w:hideMark/>
          </w:tcPr>
          <w:p w14:paraId="22E77268" w14:textId="77777777" w:rsidR="007B59F4" w:rsidRPr="00960980" w:rsidRDefault="007B59F4" w:rsidP="00740CD0">
            <w:pPr>
              <w:keepNext/>
              <w:keepLines/>
              <w:spacing w:after="0"/>
              <w:jc w:val="center"/>
              <w:rPr>
                <w:rFonts w:ascii="Arial" w:eastAsia="Times New Roman" w:hAnsi="Arial" w:cs="Arial"/>
                <w:b/>
                <w:color w:val="000000"/>
                <w:sz w:val="18"/>
                <w:szCs w:val="18"/>
                <w:lang w:eastAsia="ja-JP"/>
              </w:rPr>
            </w:pPr>
            <w:r w:rsidRPr="00960980">
              <w:rPr>
                <w:rFonts w:ascii="Arial" w:eastAsia="Times New Roman" w:hAnsi="Arial" w:cs="Arial"/>
                <w:b/>
                <w:color w:val="000000"/>
                <w:sz w:val="18"/>
                <w:szCs w:val="18"/>
                <w:lang w:eastAsia="ja-JP"/>
              </w:rPr>
              <w:t>Components</w:t>
            </w:r>
          </w:p>
        </w:tc>
        <w:tc>
          <w:tcPr>
            <w:tcW w:w="2189" w:type="dxa"/>
            <w:tcBorders>
              <w:top w:val="single" w:sz="4" w:space="0" w:color="auto"/>
              <w:left w:val="single" w:sz="4" w:space="0" w:color="auto"/>
              <w:bottom w:val="single" w:sz="4" w:space="0" w:color="auto"/>
              <w:right w:val="single" w:sz="4" w:space="0" w:color="auto"/>
            </w:tcBorders>
            <w:hideMark/>
          </w:tcPr>
          <w:p w14:paraId="241CCE88" w14:textId="77777777" w:rsidR="007B59F4" w:rsidRPr="00960980" w:rsidRDefault="007B59F4" w:rsidP="00740CD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Consequence if the feature is not supported by the UE</w:t>
            </w:r>
          </w:p>
        </w:tc>
        <w:tc>
          <w:tcPr>
            <w:tcW w:w="667" w:type="dxa"/>
            <w:tcBorders>
              <w:top w:val="single" w:sz="4" w:space="0" w:color="auto"/>
              <w:left w:val="single" w:sz="4" w:space="0" w:color="auto"/>
              <w:bottom w:val="single" w:sz="4" w:space="0" w:color="auto"/>
              <w:right w:val="single" w:sz="4" w:space="0" w:color="auto"/>
            </w:tcBorders>
            <w:hideMark/>
          </w:tcPr>
          <w:p w14:paraId="002C0D94" w14:textId="77777777" w:rsidR="007B59F4" w:rsidRPr="00960980" w:rsidRDefault="007B59F4" w:rsidP="00740CD0">
            <w:pPr>
              <w:keepNext/>
              <w:keepLines/>
              <w:overflowPunct/>
              <w:autoSpaceDE/>
              <w:autoSpaceDN/>
              <w:adjustRightInd/>
              <w:spacing w:after="0"/>
              <w:textAlignment w:val="auto"/>
              <w:rPr>
                <w:rFonts w:ascii="Arial" w:hAnsi="Arial" w:cs="Arial"/>
                <w:b/>
                <w:color w:val="000000"/>
                <w:sz w:val="18"/>
                <w:szCs w:val="18"/>
                <w:lang w:eastAsia="ja-JP"/>
              </w:rPr>
            </w:pPr>
            <w:r w:rsidRPr="00960980">
              <w:rPr>
                <w:rFonts w:ascii="Arial" w:hAnsi="Arial" w:cs="Arial"/>
                <w:b/>
                <w:color w:val="000000"/>
                <w:sz w:val="18"/>
                <w:szCs w:val="18"/>
                <w:lang w:eastAsia="ja-JP"/>
              </w:rPr>
              <w:t>Type</w:t>
            </w:r>
          </w:p>
        </w:tc>
        <w:tc>
          <w:tcPr>
            <w:tcW w:w="1648" w:type="dxa"/>
            <w:tcBorders>
              <w:top w:val="single" w:sz="4" w:space="0" w:color="auto"/>
              <w:left w:val="single" w:sz="4" w:space="0" w:color="auto"/>
              <w:bottom w:val="single" w:sz="4" w:space="0" w:color="auto"/>
              <w:right w:val="single" w:sz="4" w:space="0" w:color="auto"/>
            </w:tcBorders>
          </w:tcPr>
          <w:p w14:paraId="351195E6" w14:textId="77777777" w:rsidR="007B59F4" w:rsidRPr="00960980" w:rsidRDefault="007B59F4" w:rsidP="00740CD0">
            <w:pPr>
              <w:keepNext/>
              <w:keepLines/>
              <w:overflowPunct/>
              <w:autoSpaceDE/>
              <w:autoSpaceDN/>
              <w:adjustRightInd/>
              <w:spacing w:after="0"/>
              <w:textAlignment w:val="auto"/>
              <w:rPr>
                <w:rFonts w:ascii="Arial" w:hAnsi="Arial" w:cs="Arial"/>
                <w:b/>
                <w:color w:val="000000"/>
                <w:sz w:val="18"/>
                <w:szCs w:val="18"/>
                <w:lang w:eastAsia="ja-JP"/>
              </w:rPr>
            </w:pPr>
            <w:r>
              <w:rPr>
                <w:rFonts w:ascii="Arial" w:hAnsi="Arial" w:cs="Arial"/>
                <w:b/>
                <w:color w:val="000000"/>
                <w:sz w:val="18"/>
                <w:szCs w:val="18"/>
                <w:lang w:eastAsia="ja-JP"/>
              </w:rPr>
              <w:t>Note</w:t>
            </w:r>
          </w:p>
        </w:tc>
      </w:tr>
      <w:tr w:rsidR="007B59F4" w:rsidRPr="00960980" w14:paraId="5A0127BC" w14:textId="77777777" w:rsidTr="00740CD0">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DD47E48" w14:textId="77777777" w:rsidR="007B59F4" w:rsidRPr="00960980" w:rsidRDefault="007B59F4" w:rsidP="00740CD0">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BFD6A4B"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LP-WUS operation in CONNECTED mode based on OOK signal</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73E3ACCA"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lang w:eastAsia="ja-JP"/>
              </w:rPr>
              <w:t xml:space="preserve">1. LP-WUS operation in CONNECTED mode based on OOK </w:t>
            </w:r>
            <w:r w:rsidRPr="00731DA1">
              <w:rPr>
                <w:rFonts w:ascii="Arial" w:eastAsia="MS Gothic" w:hAnsi="Arial" w:cs="Arial"/>
                <w:color w:val="000000"/>
                <w:sz w:val="18"/>
                <w:szCs w:val="18"/>
                <w:lang w:eastAsia="ja-JP"/>
              </w:rPr>
              <w:t>signal</w:t>
            </w:r>
          </w:p>
          <w:p w14:paraId="0068B0CE"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2. The supported procedure(s)</w:t>
            </w:r>
          </w:p>
          <w:p w14:paraId="4B538635" w14:textId="77777777" w:rsidR="007B59F4" w:rsidRPr="00731DA1" w:rsidRDefault="007B59F4" w:rsidP="00740CD0">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1-1</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 xml:space="preserve">LP-WUS monitoring before the </w:t>
            </w:r>
            <w:proofErr w:type="spellStart"/>
            <w:r w:rsidRPr="009058C3">
              <w:rPr>
                <w:rFonts w:ascii="Arial" w:eastAsia="MS Gothic" w:hAnsi="Arial" w:cs="Arial"/>
                <w:color w:val="FF0000"/>
                <w:sz w:val="18"/>
                <w:szCs w:val="18"/>
                <w:u w:val="single"/>
                <w:lang w:eastAsia="ja-JP"/>
              </w:rPr>
              <w:t>drx-onDurationTimer</w:t>
            </w:r>
            <w:proofErr w:type="spellEnd"/>
          </w:p>
          <w:p w14:paraId="5E508202" w14:textId="77777777" w:rsidR="007B59F4" w:rsidRPr="00731DA1" w:rsidRDefault="007B59F4" w:rsidP="00740CD0">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1-2</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P-WUS monitoring outside C-DRX active time</w:t>
            </w:r>
          </w:p>
          <w:p w14:paraId="51987E63"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3. Minimum time gap between LP-WUS reception and UE to start PDCCH monitoring in CONNECTED mode</w:t>
            </w:r>
          </w:p>
          <w:p w14:paraId="623578E0" w14:textId="77777777" w:rsidR="007B59F4" w:rsidRPr="00C327F6" w:rsidRDefault="007B59F4" w:rsidP="00740CD0">
            <w:pPr>
              <w:overflowPunct/>
              <w:autoSpaceDE/>
              <w:autoSpaceDN/>
              <w:adjustRightInd/>
              <w:spacing w:after="0"/>
              <w:textAlignment w:val="auto"/>
              <w:rPr>
                <w:rFonts w:ascii="Arial" w:eastAsia="MS Gothic" w:hAnsi="Arial" w:cs="Arial"/>
                <w:color w:val="FF0000"/>
                <w:sz w:val="18"/>
                <w:szCs w:val="18"/>
                <w:u w:val="single"/>
                <w:lang w:eastAsia="ja-JP"/>
              </w:rPr>
            </w:pPr>
            <w:r>
              <w:rPr>
                <w:rFonts w:ascii="Arial" w:eastAsia="MS Gothic" w:hAnsi="Arial" w:cs="Arial"/>
                <w:color w:val="FF0000"/>
                <w:sz w:val="18"/>
                <w:szCs w:val="18"/>
                <w:u w:val="single"/>
                <w:lang w:eastAsia="ja-JP"/>
              </w:rPr>
              <w:t>4</w:t>
            </w:r>
            <w:r w:rsidRPr="00731DA1">
              <w:rPr>
                <w:rFonts w:ascii="Arial" w:eastAsia="MS Gothic" w:hAnsi="Arial" w:cs="Arial"/>
                <w:color w:val="FF0000"/>
                <w:sz w:val="18"/>
                <w:szCs w:val="18"/>
                <w:u w:val="single"/>
                <w:lang w:eastAsia="ja-JP"/>
              </w:rPr>
              <w:t>. The support of M values 1, 2 and 4 for OOK</w:t>
            </w:r>
          </w:p>
          <w:p w14:paraId="386B0C35"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highlight w:val="yellow"/>
                <w:lang w:eastAsia="ja-JP"/>
              </w:rPr>
            </w:pPr>
          </w:p>
          <w:p w14:paraId="7DC01721" w14:textId="77777777" w:rsidR="007B59F4" w:rsidRPr="005F1495" w:rsidRDefault="007B59F4" w:rsidP="00740CD0">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4D4450F0" w14:textId="77777777" w:rsidR="007B59F4" w:rsidRPr="005F1495"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50E1DC15"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3C4E3C1"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LP-WUS operation in CONNECTED mode based on OOK signal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3621996" w14:textId="77777777" w:rsidR="007B59F4" w:rsidRPr="00960980" w:rsidRDefault="007B59F4" w:rsidP="00740CD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648" w:type="dxa"/>
            <w:tcBorders>
              <w:top w:val="single" w:sz="4" w:space="0" w:color="auto"/>
              <w:left w:val="single" w:sz="4" w:space="0" w:color="auto"/>
              <w:bottom w:val="single" w:sz="4" w:space="0" w:color="auto"/>
              <w:right w:val="single" w:sz="4" w:space="0" w:color="auto"/>
            </w:tcBorders>
          </w:tcPr>
          <w:p w14:paraId="557C6B5A" w14:textId="77777777" w:rsidR="007B59F4" w:rsidRPr="00731DA1" w:rsidRDefault="007B59F4" w:rsidP="00740CD0">
            <w:pPr>
              <w:keepNext/>
              <w:keepLines/>
              <w:overflowPunct/>
              <w:autoSpaceDE/>
              <w:autoSpaceDN/>
              <w:adjustRightInd/>
              <w:spacing w:after="0"/>
              <w:textAlignment w:val="auto"/>
              <w:rPr>
                <w:rFonts w:ascii="Arial" w:hAnsi="Arial"/>
                <w:sz w:val="18"/>
              </w:rPr>
            </w:pPr>
            <w:r w:rsidRPr="00731DA1">
              <w:rPr>
                <w:rFonts w:ascii="Arial" w:hAnsi="Arial"/>
                <w:sz w:val="18"/>
              </w:rPr>
              <w:t xml:space="preserve">Component 2 candidate values: </w:t>
            </w:r>
            <w:r w:rsidRPr="00731DA1">
              <w:rPr>
                <w:rFonts w:ascii="Arial" w:hAnsi="Arial"/>
                <w:strike/>
                <w:color w:val="FF0000"/>
                <w:sz w:val="18"/>
              </w:rPr>
              <w:t xml:space="preserve">FFS </w:t>
            </w:r>
            <w:r w:rsidRPr="00731DA1">
              <w:rPr>
                <w:rFonts w:ascii="Arial" w:hAnsi="Arial"/>
                <w:color w:val="FF0000"/>
                <w:sz w:val="18"/>
                <w:u w:val="single"/>
              </w:rPr>
              <w:t>{1-1, 1-1 and 1-2}</w:t>
            </w:r>
          </w:p>
          <w:p w14:paraId="212F5010" w14:textId="77777777" w:rsidR="007B59F4" w:rsidRPr="00731DA1" w:rsidRDefault="007B59F4" w:rsidP="00740CD0">
            <w:pPr>
              <w:keepNext/>
              <w:keepLines/>
              <w:overflowPunct/>
              <w:autoSpaceDE/>
              <w:autoSpaceDN/>
              <w:adjustRightInd/>
              <w:spacing w:after="0"/>
              <w:textAlignment w:val="auto"/>
              <w:rPr>
                <w:rFonts w:ascii="Arial" w:hAnsi="Arial"/>
                <w:sz w:val="18"/>
                <w:highlight w:val="yellow"/>
              </w:rPr>
            </w:pPr>
          </w:p>
          <w:p w14:paraId="2F1F2CA9" w14:textId="77777777" w:rsidR="007B59F4" w:rsidRPr="00C327F6" w:rsidRDefault="007B59F4" w:rsidP="00740CD0">
            <w:pPr>
              <w:keepNext/>
              <w:keepLines/>
              <w:overflowPunct/>
              <w:autoSpaceDE/>
              <w:autoSpaceDN/>
              <w:adjustRightInd/>
              <w:spacing w:after="0"/>
              <w:textAlignment w:val="auto"/>
              <w:rPr>
                <w:rFonts w:ascii="Arial" w:eastAsia="MS Gothic" w:hAnsi="Arial" w:cs="Arial"/>
                <w:strike/>
                <w:color w:val="FF0000"/>
                <w:sz w:val="18"/>
                <w:szCs w:val="18"/>
                <w:lang w:eastAsia="ja-JP"/>
              </w:rPr>
            </w:pPr>
            <w:r w:rsidRPr="00731DA1">
              <w:rPr>
                <w:rFonts w:ascii="Arial" w:hAnsi="Arial"/>
                <w:sz w:val="18"/>
                <w:highlight w:val="yellow"/>
              </w:rPr>
              <w:t>Component 3 candidate values: FFS</w:t>
            </w:r>
          </w:p>
        </w:tc>
      </w:tr>
      <w:tr w:rsidR="007B59F4" w:rsidRPr="00960980" w14:paraId="1E6E95B6" w14:textId="77777777" w:rsidTr="00740CD0">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95E370D" w14:textId="77777777" w:rsidR="007B59F4" w:rsidRPr="00960980" w:rsidRDefault="007B59F4" w:rsidP="00740CD0">
            <w:pPr>
              <w:keepNext/>
              <w:keepLines/>
              <w:overflowPunct/>
              <w:autoSpaceDE/>
              <w:autoSpaceDN/>
              <w:adjustRightInd/>
              <w:spacing w:after="0"/>
              <w:textAlignment w:val="auto"/>
              <w:rPr>
                <w:rFonts w:ascii="Arial" w:eastAsia="MS Mincho" w:hAnsi="Arial" w:cs="Arial"/>
                <w:color w:val="000000"/>
                <w:sz w:val="18"/>
                <w:szCs w:val="18"/>
                <w:lang w:eastAsia="ja-JP"/>
              </w:rPr>
            </w:pPr>
            <w:r w:rsidRPr="00960980">
              <w:rPr>
                <w:rFonts w:ascii="Arial" w:eastAsia="MS Mincho" w:hAnsi="Arial" w:cs="Arial" w:hint="eastAsia"/>
                <w:color w:val="000000"/>
                <w:sz w:val="18"/>
                <w:szCs w:val="18"/>
                <w:lang w:eastAsia="ja-JP"/>
              </w:rPr>
              <w:t>62</w:t>
            </w:r>
            <w:r w:rsidRPr="00960980">
              <w:rPr>
                <w:rFonts w:ascii="Arial" w:eastAsia="MS Mincho" w:hAnsi="Arial" w:cs="Arial"/>
                <w:color w:val="000000"/>
                <w:sz w:val="18"/>
                <w:szCs w:val="18"/>
                <w:lang w:eastAsia="ja-JP"/>
              </w:rPr>
              <w:t>-</w:t>
            </w:r>
            <w:r w:rsidRPr="00960980">
              <w:rPr>
                <w:rFonts w:ascii="Arial" w:eastAsia="MS Mincho" w:hAnsi="Arial" w:cs="Arial" w:hint="eastAsia"/>
                <w:color w:val="000000"/>
                <w:sz w:val="18"/>
                <w:szCs w:val="18"/>
                <w:lang w:eastAsia="ja-JP"/>
              </w:rPr>
              <w:t>2a</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E72F32C"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eastAsia="zh-CN"/>
              </w:rPr>
            </w:pPr>
            <w:r w:rsidRPr="00960980">
              <w:rPr>
                <w:rFonts w:ascii="Arial" w:hAnsi="Arial" w:cs="Arial"/>
                <w:color w:val="000000"/>
                <w:sz w:val="18"/>
                <w:szCs w:val="18"/>
                <w:lang w:eastAsia="zh-CN"/>
              </w:rPr>
              <w:t xml:space="preserve">LP-WUS operation in CONNECTED mode based on OFDM </w:t>
            </w:r>
            <w:r w:rsidRPr="00731DA1">
              <w:rPr>
                <w:rFonts w:ascii="Arial" w:hAnsi="Arial" w:cs="Arial"/>
                <w:strike/>
                <w:color w:val="FF0000"/>
                <w:sz w:val="18"/>
                <w:szCs w:val="18"/>
                <w:lang w:eastAsia="zh-CN"/>
              </w:rPr>
              <w:t>overlaid</w:t>
            </w:r>
            <w:r w:rsidRPr="00960980">
              <w:rPr>
                <w:rFonts w:ascii="Arial" w:hAnsi="Arial" w:cs="Arial"/>
                <w:color w:val="000000"/>
                <w:sz w:val="18"/>
                <w:szCs w:val="18"/>
                <w:lang w:eastAsia="zh-CN"/>
              </w:rPr>
              <w:t xml:space="preserve"> sequence</w:t>
            </w:r>
          </w:p>
        </w:tc>
        <w:tc>
          <w:tcPr>
            <w:tcW w:w="6925" w:type="dxa"/>
            <w:tcBorders>
              <w:top w:val="single" w:sz="4" w:space="0" w:color="auto"/>
              <w:left w:val="single" w:sz="4" w:space="0" w:color="auto"/>
              <w:bottom w:val="single" w:sz="4" w:space="0" w:color="auto"/>
              <w:right w:val="single" w:sz="4" w:space="0" w:color="auto"/>
            </w:tcBorders>
            <w:shd w:val="clear" w:color="auto" w:fill="auto"/>
          </w:tcPr>
          <w:p w14:paraId="0AE7A5CC"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 xml:space="preserve">1. LP-WUS operation in CONNECTED mode based on OFDM </w:t>
            </w:r>
            <w:r w:rsidRPr="004614D9">
              <w:rPr>
                <w:rFonts w:ascii="Arial" w:eastAsia="MS Gothic" w:hAnsi="Arial" w:cs="Arial"/>
                <w:strike/>
                <w:color w:val="FF0000"/>
                <w:sz w:val="18"/>
                <w:szCs w:val="18"/>
                <w:highlight w:val="yellow"/>
                <w:lang w:eastAsia="ja-JP"/>
              </w:rPr>
              <w:t>overlaid</w:t>
            </w:r>
            <w:r w:rsidRPr="00731DA1">
              <w:rPr>
                <w:rFonts w:ascii="Arial" w:eastAsia="MS Gothic" w:hAnsi="Arial" w:cs="Arial"/>
                <w:strike/>
                <w:color w:val="FF0000"/>
                <w:sz w:val="18"/>
                <w:szCs w:val="18"/>
                <w:lang w:eastAsia="ja-JP"/>
              </w:rPr>
              <w:t xml:space="preserve"> </w:t>
            </w:r>
            <w:r w:rsidRPr="00731DA1">
              <w:rPr>
                <w:rFonts w:ascii="Arial" w:eastAsia="MS Gothic" w:hAnsi="Arial" w:cs="Arial"/>
                <w:color w:val="000000"/>
                <w:sz w:val="18"/>
                <w:szCs w:val="18"/>
                <w:lang w:eastAsia="ja-JP"/>
              </w:rPr>
              <w:t>sequence(s)</w:t>
            </w:r>
          </w:p>
          <w:p w14:paraId="73D0292C"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2. The supported procedure(s)</w:t>
            </w:r>
          </w:p>
          <w:p w14:paraId="13C86151" w14:textId="77777777" w:rsidR="007B59F4" w:rsidRPr="00731DA1" w:rsidRDefault="007B59F4" w:rsidP="00740CD0">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1-1</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 xml:space="preserve">LP-WUS monitoring before the </w:t>
            </w:r>
            <w:proofErr w:type="spellStart"/>
            <w:r w:rsidRPr="009058C3">
              <w:rPr>
                <w:rFonts w:ascii="Arial" w:eastAsia="MS Gothic" w:hAnsi="Arial" w:cs="Arial"/>
                <w:color w:val="FF0000"/>
                <w:sz w:val="18"/>
                <w:szCs w:val="18"/>
                <w:u w:val="single"/>
                <w:lang w:eastAsia="ja-JP"/>
              </w:rPr>
              <w:t>drx-onDurationTimer</w:t>
            </w:r>
            <w:proofErr w:type="spellEnd"/>
          </w:p>
          <w:p w14:paraId="094A1C4C" w14:textId="77777777" w:rsidR="007B59F4" w:rsidRPr="00731DA1" w:rsidRDefault="007B59F4" w:rsidP="00740CD0">
            <w:pPr>
              <w:overflowPunct/>
              <w:autoSpaceDE/>
              <w:autoSpaceDN/>
              <w:adjustRightInd/>
              <w:spacing w:after="0"/>
              <w:ind w:left="284"/>
              <w:textAlignment w:val="auto"/>
              <w:rPr>
                <w:rFonts w:ascii="Arial" w:eastAsia="MS Gothic" w:hAnsi="Arial" w:cs="Arial"/>
                <w:color w:val="FF0000"/>
                <w:sz w:val="18"/>
                <w:szCs w:val="18"/>
                <w:u w:val="single"/>
                <w:lang w:eastAsia="ja-JP"/>
              </w:rPr>
            </w:pPr>
            <w:r w:rsidRPr="00731DA1">
              <w:rPr>
                <w:rFonts w:ascii="Arial" w:eastAsia="MS Gothic" w:hAnsi="Arial" w:cs="Arial"/>
                <w:color w:val="FF0000"/>
                <w:sz w:val="18"/>
                <w:szCs w:val="18"/>
                <w:u w:val="single"/>
                <w:lang w:eastAsia="ja-JP"/>
              </w:rPr>
              <w:t>1-2</w:t>
            </w:r>
            <w:r>
              <w:rPr>
                <w:rFonts w:ascii="Arial" w:eastAsia="MS Gothic" w:hAnsi="Arial" w:cs="Arial"/>
                <w:color w:val="FF0000"/>
                <w:sz w:val="18"/>
                <w:szCs w:val="18"/>
                <w:u w:val="single"/>
                <w:lang w:eastAsia="ja-JP"/>
              </w:rPr>
              <w:t>:</w:t>
            </w:r>
            <w:r w:rsidRPr="00731DA1">
              <w:rPr>
                <w:rFonts w:ascii="Arial" w:eastAsia="MS Gothic" w:hAnsi="Arial" w:cs="Arial"/>
                <w:color w:val="FF0000"/>
                <w:sz w:val="18"/>
                <w:szCs w:val="18"/>
                <w:u w:val="single"/>
                <w:lang w:eastAsia="ja-JP"/>
              </w:rPr>
              <w:t xml:space="preserve"> </w:t>
            </w:r>
            <w:r w:rsidRPr="009058C3">
              <w:rPr>
                <w:rFonts w:ascii="Arial" w:eastAsia="MS Gothic" w:hAnsi="Arial" w:cs="Arial"/>
                <w:color w:val="FF0000"/>
                <w:sz w:val="18"/>
                <w:szCs w:val="18"/>
                <w:u w:val="single"/>
                <w:lang w:eastAsia="ja-JP"/>
              </w:rPr>
              <w:t>P-WUS monitoring outside C-DRX active time</w:t>
            </w:r>
          </w:p>
          <w:p w14:paraId="7B2C481A" w14:textId="77777777" w:rsidR="007B59F4" w:rsidRPr="00731DA1"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731DA1">
              <w:rPr>
                <w:rFonts w:ascii="Arial" w:eastAsia="MS Gothic" w:hAnsi="Arial" w:cs="Arial"/>
                <w:color w:val="000000"/>
                <w:sz w:val="18"/>
                <w:szCs w:val="18"/>
                <w:lang w:eastAsia="ja-JP"/>
              </w:rPr>
              <w:t>3. Minimum time gap between LP-WUS reception and UE to start PDCCH monitoring in CONNECTED mode</w:t>
            </w:r>
          </w:p>
          <w:p w14:paraId="6CD70BFF" w14:textId="77777777" w:rsidR="007B59F4" w:rsidRPr="00C327F6" w:rsidRDefault="007B59F4" w:rsidP="00740CD0">
            <w:pPr>
              <w:overflowPunct/>
              <w:autoSpaceDE/>
              <w:autoSpaceDN/>
              <w:adjustRightInd/>
              <w:spacing w:after="0"/>
              <w:textAlignment w:val="auto"/>
              <w:rPr>
                <w:rFonts w:ascii="Arial" w:eastAsia="MS Gothic" w:hAnsi="Arial" w:cs="Arial"/>
                <w:color w:val="FF0000"/>
                <w:sz w:val="18"/>
                <w:szCs w:val="18"/>
                <w:u w:val="single"/>
                <w:lang w:eastAsia="ja-JP"/>
              </w:rPr>
            </w:pPr>
            <w:r>
              <w:rPr>
                <w:rFonts w:ascii="Arial" w:eastAsia="MS Gothic" w:hAnsi="Arial" w:cs="Arial"/>
                <w:color w:val="FF0000"/>
                <w:sz w:val="18"/>
                <w:szCs w:val="18"/>
                <w:u w:val="single"/>
                <w:lang w:eastAsia="ja-JP"/>
              </w:rPr>
              <w:t>4</w:t>
            </w:r>
            <w:r w:rsidRPr="00C327F6">
              <w:rPr>
                <w:rFonts w:ascii="Arial" w:eastAsia="MS Gothic" w:hAnsi="Arial" w:cs="Arial"/>
                <w:color w:val="FF0000"/>
                <w:sz w:val="18"/>
                <w:szCs w:val="18"/>
                <w:u w:val="single"/>
                <w:lang w:eastAsia="ja-JP"/>
              </w:rPr>
              <w:t>. The support of M values 1, 2 and 4 for OOK</w:t>
            </w:r>
          </w:p>
          <w:p w14:paraId="10F42DE6"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highlight w:val="yellow"/>
                <w:lang w:eastAsia="ja-JP"/>
              </w:rPr>
            </w:pPr>
          </w:p>
          <w:p w14:paraId="02919891" w14:textId="77777777" w:rsidR="007B59F4" w:rsidRPr="005F1495" w:rsidRDefault="007B59F4" w:rsidP="00740CD0">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5F1495">
              <w:rPr>
                <w:rFonts w:ascii="Arial" w:eastAsia="MS Gothic" w:hAnsi="Arial" w:cs="Arial"/>
                <w:strike/>
                <w:color w:val="FF0000"/>
                <w:sz w:val="18"/>
                <w:szCs w:val="18"/>
                <w:highlight w:val="yellow"/>
                <w:lang w:eastAsia="ja-JP"/>
              </w:rPr>
              <w:t>FFS: M values</w:t>
            </w:r>
          </w:p>
          <w:p w14:paraId="26969525" w14:textId="77777777" w:rsidR="007B59F4" w:rsidRPr="005F1495" w:rsidRDefault="007B59F4" w:rsidP="00740CD0">
            <w:pPr>
              <w:overflowPunct/>
              <w:autoSpaceDE/>
              <w:autoSpaceDN/>
              <w:adjustRightInd/>
              <w:spacing w:after="0"/>
              <w:textAlignment w:val="auto"/>
              <w:rPr>
                <w:rFonts w:ascii="Arial" w:eastAsia="MS Gothic" w:hAnsi="Arial" w:cs="Arial"/>
                <w:strike/>
                <w:color w:val="FF0000"/>
                <w:sz w:val="18"/>
                <w:szCs w:val="18"/>
                <w:lang w:eastAsia="ja-JP"/>
              </w:rPr>
            </w:pPr>
            <w:r w:rsidRPr="005F1495">
              <w:rPr>
                <w:rFonts w:ascii="Arial" w:eastAsia="MS Gothic" w:hAnsi="Arial" w:cs="Arial"/>
                <w:strike/>
                <w:color w:val="FF0000"/>
                <w:sz w:val="18"/>
                <w:szCs w:val="18"/>
                <w:highlight w:val="yellow"/>
                <w:lang w:eastAsia="ja-JP"/>
              </w:rPr>
              <w:t>FFS: SCS</w:t>
            </w:r>
          </w:p>
          <w:p w14:paraId="79E47532" w14:textId="77777777" w:rsidR="007B59F4" w:rsidRPr="00960980" w:rsidRDefault="007B59F4" w:rsidP="00740CD0">
            <w:pPr>
              <w:overflowPunct/>
              <w:autoSpaceDE/>
              <w:autoSpaceDN/>
              <w:adjustRightInd/>
              <w:spacing w:after="0"/>
              <w:textAlignment w:val="auto"/>
              <w:rPr>
                <w:rFonts w:ascii="Arial" w:eastAsia="MS Gothic" w:hAnsi="Arial" w:cs="Arial"/>
                <w:color w:val="000000"/>
                <w:sz w:val="18"/>
                <w:szCs w:val="18"/>
                <w:lang w:eastAsia="ja-JP"/>
              </w:rPr>
            </w:pPr>
            <w:r w:rsidRPr="00960980">
              <w:rPr>
                <w:rFonts w:ascii="Arial" w:eastAsia="MS Gothic" w:hAnsi="Arial" w:cs="Arial"/>
                <w:color w:val="000000"/>
                <w:sz w:val="18"/>
                <w:szCs w:val="18"/>
                <w:highlight w:val="yellow"/>
                <w:lang w:eastAsia="ja-JP"/>
              </w:rPr>
              <w:t>FFS: Other components and/or further FG separation</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C70FE51" w14:textId="77777777" w:rsidR="007B59F4" w:rsidRPr="00960980" w:rsidRDefault="007B59F4" w:rsidP="00740CD0">
            <w:pPr>
              <w:keepNext/>
              <w:keepLines/>
              <w:overflowPunct/>
              <w:autoSpaceDE/>
              <w:autoSpaceDN/>
              <w:adjustRightInd/>
              <w:spacing w:after="0"/>
              <w:textAlignment w:val="auto"/>
              <w:rPr>
                <w:rFonts w:ascii="Arial" w:hAnsi="Arial" w:cs="Arial"/>
                <w:color w:val="000000"/>
                <w:sz w:val="18"/>
                <w:szCs w:val="18"/>
                <w:lang w:val="en-US" w:eastAsia="zh-CN"/>
              </w:rPr>
            </w:pPr>
            <w:r w:rsidRPr="00960980">
              <w:rPr>
                <w:rFonts w:ascii="Arial" w:hAnsi="Arial"/>
                <w:sz w:val="18"/>
              </w:rPr>
              <w:t xml:space="preserve">LP-WUS operation in CONNECTED mode based on OFDM </w:t>
            </w:r>
            <w:r w:rsidRPr="00731DA1">
              <w:rPr>
                <w:rFonts w:ascii="Arial" w:hAnsi="Arial"/>
                <w:strike/>
                <w:color w:val="FF0000"/>
                <w:sz w:val="18"/>
              </w:rPr>
              <w:t xml:space="preserve">overlaid </w:t>
            </w:r>
            <w:r w:rsidRPr="00960980">
              <w:rPr>
                <w:rFonts w:ascii="Arial" w:hAnsi="Arial"/>
                <w:sz w:val="18"/>
              </w:rPr>
              <w:t>sequence is not supported</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5D94CB5" w14:textId="77777777" w:rsidR="007B59F4" w:rsidRPr="00960980" w:rsidRDefault="007B59F4" w:rsidP="00740CD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c>
          <w:tcPr>
            <w:tcW w:w="1648" w:type="dxa"/>
            <w:tcBorders>
              <w:top w:val="single" w:sz="4" w:space="0" w:color="auto"/>
              <w:left w:val="single" w:sz="4" w:space="0" w:color="auto"/>
              <w:bottom w:val="single" w:sz="4" w:space="0" w:color="auto"/>
              <w:right w:val="single" w:sz="4" w:space="0" w:color="auto"/>
            </w:tcBorders>
          </w:tcPr>
          <w:p w14:paraId="1C608915" w14:textId="77777777" w:rsidR="007B59F4" w:rsidRPr="00731DA1" w:rsidRDefault="007B59F4" w:rsidP="00740CD0">
            <w:pPr>
              <w:keepNext/>
              <w:keepLines/>
              <w:overflowPunct/>
              <w:autoSpaceDE/>
              <w:autoSpaceDN/>
              <w:adjustRightInd/>
              <w:spacing w:after="0"/>
              <w:textAlignment w:val="auto"/>
              <w:rPr>
                <w:rFonts w:ascii="Arial" w:hAnsi="Arial"/>
                <w:sz w:val="18"/>
              </w:rPr>
            </w:pPr>
            <w:r w:rsidRPr="00731DA1">
              <w:rPr>
                <w:rFonts w:ascii="Arial" w:hAnsi="Arial"/>
                <w:sz w:val="18"/>
              </w:rPr>
              <w:t xml:space="preserve">Component 2 candidate values: </w:t>
            </w:r>
            <w:r w:rsidRPr="00731DA1">
              <w:rPr>
                <w:rFonts w:ascii="Arial" w:hAnsi="Arial"/>
                <w:strike/>
                <w:color w:val="FF0000"/>
                <w:sz w:val="18"/>
              </w:rPr>
              <w:t xml:space="preserve">FFS </w:t>
            </w:r>
            <w:r w:rsidRPr="00731DA1">
              <w:rPr>
                <w:rFonts w:ascii="Arial" w:hAnsi="Arial"/>
                <w:color w:val="FF0000"/>
                <w:sz w:val="18"/>
                <w:u w:val="single"/>
              </w:rPr>
              <w:t>{1-1, 1-1 and 1-2}</w:t>
            </w:r>
          </w:p>
          <w:p w14:paraId="3E77AF7D" w14:textId="77777777" w:rsidR="007B59F4" w:rsidRPr="00731DA1" w:rsidRDefault="007B59F4" w:rsidP="00740CD0">
            <w:pPr>
              <w:keepNext/>
              <w:keepLines/>
              <w:overflowPunct/>
              <w:autoSpaceDE/>
              <w:autoSpaceDN/>
              <w:adjustRightInd/>
              <w:spacing w:after="0"/>
              <w:textAlignment w:val="auto"/>
              <w:rPr>
                <w:rFonts w:ascii="Arial" w:hAnsi="Arial"/>
                <w:sz w:val="18"/>
                <w:highlight w:val="yellow"/>
              </w:rPr>
            </w:pPr>
          </w:p>
          <w:p w14:paraId="1094257B" w14:textId="77777777" w:rsidR="007B59F4" w:rsidRPr="00C327F6" w:rsidRDefault="007B59F4" w:rsidP="00740CD0">
            <w:pPr>
              <w:keepNext/>
              <w:keepLines/>
              <w:overflowPunct/>
              <w:autoSpaceDE/>
              <w:autoSpaceDN/>
              <w:adjustRightInd/>
              <w:spacing w:after="0"/>
              <w:textAlignment w:val="auto"/>
              <w:rPr>
                <w:rFonts w:ascii="Arial" w:eastAsia="MS Gothic" w:hAnsi="Arial" w:cs="Arial"/>
                <w:strike/>
                <w:color w:val="FF0000"/>
                <w:sz w:val="18"/>
                <w:szCs w:val="18"/>
                <w:lang w:eastAsia="ja-JP"/>
              </w:rPr>
            </w:pPr>
            <w:r w:rsidRPr="00731DA1">
              <w:rPr>
                <w:rFonts w:ascii="Arial" w:hAnsi="Arial"/>
                <w:sz w:val="18"/>
                <w:highlight w:val="yellow"/>
              </w:rPr>
              <w:t>Component 3 candidate values: FFS</w:t>
            </w:r>
          </w:p>
        </w:tc>
      </w:tr>
    </w:tbl>
    <w:p w14:paraId="1372192C" w14:textId="77777777" w:rsidR="007B59F4" w:rsidRPr="00AC6AF3" w:rsidRDefault="007B59F4" w:rsidP="007B59F4">
      <w:pPr>
        <w:overflowPunct/>
        <w:autoSpaceDE/>
        <w:autoSpaceDN/>
        <w:adjustRightInd/>
        <w:spacing w:after="0"/>
        <w:textAlignment w:val="auto"/>
      </w:pPr>
    </w:p>
    <w:p w14:paraId="4E89250F" w14:textId="77777777" w:rsidR="007B59F4" w:rsidRDefault="007B59F4"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2522D79C" w14:textId="5F07E848" w:rsidR="00BF79D4" w:rsidRPr="00AC6AF3" w:rsidRDefault="00960980" w:rsidP="00776AE9">
      <w:pPr>
        <w:pStyle w:val="ListParagraph"/>
        <w:numPr>
          <w:ilvl w:val="0"/>
          <w:numId w:val="5"/>
        </w:numPr>
      </w:pPr>
      <w:hyperlink r:id="rId13" w:history="1">
        <w:r w:rsidRPr="00800526">
          <w:rPr>
            <w:rStyle w:val="Hyperlink"/>
            <w:sz w:val="20"/>
            <w:szCs w:val="20"/>
            <w:lang w:val="en-US"/>
          </w:rPr>
          <w:t>R1-2501397</w:t>
        </w:r>
      </w:hyperlink>
      <w:r w:rsidRPr="00800526">
        <w:rPr>
          <w:sz w:val="20"/>
          <w:szCs w:val="20"/>
          <w:lang w:val="en-US"/>
        </w:rPr>
        <w:tab/>
        <w:t>Initial RAN1 UE features list for Rel-19 NR after RAN1 #120, Moderators (AT&amp;T, NTT DOCOMO, INC.)</w:t>
      </w:r>
    </w:p>
    <w:sectPr w:rsidR="00BF79D4" w:rsidRPr="00AC6AF3" w:rsidSect="00B4719C">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6463C" w14:textId="77777777" w:rsidR="00D551EC" w:rsidRDefault="00D551EC">
      <w:r>
        <w:separator/>
      </w:r>
    </w:p>
  </w:endnote>
  <w:endnote w:type="continuationSeparator" w:id="0">
    <w:p w14:paraId="056313C5" w14:textId="77777777" w:rsidR="00D551EC" w:rsidRDefault="00D551EC">
      <w:r>
        <w:continuationSeparator/>
      </w:r>
    </w:p>
  </w:endnote>
  <w:endnote w:type="continuationNotice" w:id="1">
    <w:p w14:paraId="4BE289B3"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D6BE" w14:textId="77777777" w:rsidR="00D551EC" w:rsidRDefault="00D551EC">
      <w:r>
        <w:separator/>
      </w:r>
    </w:p>
  </w:footnote>
  <w:footnote w:type="continuationSeparator" w:id="0">
    <w:p w14:paraId="03EC3B4E" w14:textId="77777777" w:rsidR="00D551EC" w:rsidRDefault="00D551EC">
      <w:r>
        <w:continuationSeparator/>
      </w:r>
    </w:p>
  </w:footnote>
  <w:footnote w:type="continuationNotice" w:id="1">
    <w:p w14:paraId="13757F38"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2"/>
  </w:num>
  <w:num w:numId="2" w16cid:durableId="357124585">
    <w:abstractNumId w:val="3"/>
  </w:num>
  <w:num w:numId="3" w16cid:durableId="1559780918">
    <w:abstractNumId w:val="0"/>
  </w:num>
  <w:num w:numId="4" w16cid:durableId="2118863744">
    <w:abstractNumId w:val="4"/>
  </w:num>
  <w:num w:numId="5" w16cid:durableId="204218306">
    <w:abstractNumId w:val="1"/>
  </w:num>
  <w:num w:numId="6" w16cid:durableId="68741666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43BA"/>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9AA"/>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561"/>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10C"/>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0FA2"/>
    <w:rsid w:val="003C15D1"/>
    <w:rsid w:val="003C1A18"/>
    <w:rsid w:val="003C1B86"/>
    <w:rsid w:val="003C1C0E"/>
    <w:rsid w:val="003C2226"/>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97C6A"/>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38C"/>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5FC"/>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2F16"/>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6AA3"/>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59F4"/>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526"/>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4E34"/>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2B96"/>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983"/>
    <w:rsid w:val="00902A35"/>
    <w:rsid w:val="00903471"/>
    <w:rsid w:val="009036BC"/>
    <w:rsid w:val="00903B02"/>
    <w:rsid w:val="00903D30"/>
    <w:rsid w:val="00904414"/>
    <w:rsid w:val="00905197"/>
    <w:rsid w:val="0090526A"/>
    <w:rsid w:val="00905425"/>
    <w:rsid w:val="009058C3"/>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6A0"/>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677"/>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3879"/>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18B6"/>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1D7"/>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3DB"/>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2A"/>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123"/>
    <w:rsid w:val="00F2052B"/>
    <w:rsid w:val="00F206BD"/>
    <w:rsid w:val="00F21D31"/>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 w:val="70DF27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0AA76AD-114F-413B-817A-B15E8B46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9F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Docs/R1-250139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RBI5PAMIO524-1616901215-43403</_dlc_DocId>
    <_dlc_DocIdUrl xmlns="71c5aaf6-e6ce-465b-b873-5148d2a4c105">
      <Url>https://nokia.sharepoint.com/sites/gxp/_layouts/15/DocIdRedir.aspx?ID=RBI5PAMIO524-1616901215-43403</Url>
      <Description>RBI5PAMIO524-1616901215-43403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7275bb01-7583-478d-bc14-e839a2dd5989"/>
    <ds:schemaRef ds:uri="71c5aaf6-e6ce-465b-b873-5148d2a4c105"/>
    <ds:schemaRef ds:uri="3f2ce089-3858-4176-9a21-a30f9204848e"/>
    <ds:schemaRef ds:uri="http://purl.org/dc/dcmitype/"/>
    <ds:schemaRef ds:uri="http://purl.org/dc/elements/1.1/"/>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7</Pages>
  <Words>2027</Words>
  <Characters>10311</Characters>
  <Application>Microsoft Office Word</Application>
  <DocSecurity>0</DocSecurity>
  <Lines>85</Lines>
  <Paragraphs>24</Paragraphs>
  <ScaleCrop>false</ScaleCrop>
  <Company>Nokia &amp; NSN</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83</cp:revision>
  <cp:lastPrinted>2016-06-21T00:35:00Z</cp:lastPrinted>
  <dcterms:created xsi:type="dcterms:W3CDTF">2025-01-07T18:27:00Z</dcterms:created>
  <dcterms:modified xsi:type="dcterms:W3CDTF">2025-03-28T19:31:00Z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a92752ba-3b8b-4936-be71-8f518f623fea</vt:lpwstr>
  </property>
</Properties>
</file>